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E8E6" w14:textId="77777777" w:rsidR="007D0EDB" w:rsidRPr="004D7A9B" w:rsidRDefault="007D0EDB" w:rsidP="00005202">
      <w:pPr>
        <w:spacing w:after="0" w:line="240" w:lineRule="auto"/>
        <w:jc w:val="center"/>
        <w:rPr>
          <w:rFonts w:cs="Times New Roman"/>
          <w:b/>
          <w:i/>
          <w:sz w:val="16"/>
          <w:szCs w:val="16"/>
        </w:rPr>
      </w:pPr>
    </w:p>
    <w:p w14:paraId="331B5E65" w14:textId="5A570DE1" w:rsidR="002F2979" w:rsidRDefault="002F2979" w:rsidP="002F2979">
      <w:pPr>
        <w:spacing w:after="0" w:line="240" w:lineRule="auto"/>
        <w:rPr>
          <w:rFonts w:cs="Times New Roman"/>
          <w:i/>
          <w:sz w:val="20"/>
          <w:szCs w:val="20"/>
        </w:rPr>
      </w:pPr>
      <w:r w:rsidRPr="00713690">
        <w:rPr>
          <w:rFonts w:cs="Times New Roman"/>
          <w:i/>
          <w:sz w:val="20"/>
          <w:szCs w:val="20"/>
        </w:rPr>
        <w:t xml:space="preserve">Arts / </w:t>
      </w:r>
      <w:r>
        <w:rPr>
          <w:rFonts w:cs="Times New Roman"/>
          <w:i/>
          <w:sz w:val="20"/>
          <w:szCs w:val="20"/>
        </w:rPr>
        <w:t>Human Movement and Nutrition Sciences</w:t>
      </w:r>
    </w:p>
    <w:p w14:paraId="1D7543B6" w14:textId="77777777" w:rsidR="002F2979" w:rsidRDefault="002F2979" w:rsidP="002F2979">
      <w:pPr>
        <w:spacing w:after="0" w:line="240" w:lineRule="auto"/>
        <w:rPr>
          <w:rFonts w:cs="Times New Roman"/>
          <w:b/>
          <w:i/>
          <w:sz w:val="20"/>
          <w:szCs w:val="20"/>
        </w:rPr>
      </w:pPr>
    </w:p>
    <w:p w14:paraId="3C0108FB" w14:textId="77777777" w:rsidR="002F2979" w:rsidRPr="00713690" w:rsidRDefault="002F2979" w:rsidP="002F2979">
      <w:pPr>
        <w:spacing w:after="0" w:line="240" w:lineRule="auto"/>
        <w:rPr>
          <w:rFonts w:cs="Times New Roman"/>
          <w:b/>
          <w:i/>
          <w:sz w:val="20"/>
          <w:szCs w:val="20"/>
        </w:rPr>
      </w:pPr>
      <w:r w:rsidRPr="00713690">
        <w:rPr>
          <w:rFonts w:cs="Times New Roman"/>
          <w:b/>
          <w:i/>
          <w:sz w:val="20"/>
          <w:szCs w:val="20"/>
        </w:rPr>
        <w:t>Please consult the relevant Faculty regarding your requirements for the External dual component.</w:t>
      </w:r>
    </w:p>
    <w:p w14:paraId="1AC0EFFD" w14:textId="77777777" w:rsidR="002F2979" w:rsidRDefault="002F2979" w:rsidP="006B7298">
      <w:pPr>
        <w:spacing w:after="0" w:line="240" w:lineRule="auto"/>
        <w:rPr>
          <w:rFonts w:cs="Times New Roman"/>
          <w:sz w:val="20"/>
          <w:szCs w:val="20"/>
        </w:rPr>
      </w:pPr>
    </w:p>
    <w:p w14:paraId="3E412875" w14:textId="77777777" w:rsidR="00F733EB" w:rsidRPr="004D7A9B" w:rsidRDefault="00F733EB" w:rsidP="006B7298">
      <w:pPr>
        <w:spacing w:after="0" w:line="240" w:lineRule="auto"/>
        <w:rPr>
          <w:rFonts w:cs="Times New Roman"/>
          <w:sz w:val="20"/>
          <w:szCs w:val="20"/>
        </w:rPr>
      </w:pPr>
    </w:p>
    <w:tbl>
      <w:tblPr>
        <w:tblStyle w:val="TableGrid"/>
        <w:tblW w:w="5416" w:type="dxa"/>
        <w:tblInd w:w="108" w:type="dxa"/>
        <w:tblLook w:val="04A0" w:firstRow="1" w:lastRow="0" w:firstColumn="1" w:lastColumn="0" w:noHBand="0" w:noVBand="1"/>
      </w:tblPr>
      <w:tblGrid>
        <w:gridCol w:w="1255"/>
        <w:gridCol w:w="4161"/>
      </w:tblGrid>
      <w:tr w:rsidR="00C05363" w:rsidRPr="004D7A9B" w14:paraId="5F430656" w14:textId="77777777" w:rsidTr="009019A7">
        <w:trPr>
          <w:trHeight w:val="366"/>
        </w:trPr>
        <w:tc>
          <w:tcPr>
            <w:tcW w:w="1255" w:type="dxa"/>
            <w:vAlign w:val="center"/>
          </w:tcPr>
          <w:p w14:paraId="64B9DDC1" w14:textId="77777777" w:rsidR="00C05363" w:rsidRPr="004D7A9B" w:rsidRDefault="00C05363" w:rsidP="00210903">
            <w:pPr>
              <w:rPr>
                <w:rFonts w:cs="Times New Roman"/>
                <w:b/>
                <w:sz w:val="20"/>
                <w:szCs w:val="20"/>
              </w:rPr>
            </w:pPr>
            <w:r w:rsidRPr="004D7A9B">
              <w:rPr>
                <w:rFonts w:cs="Times New Roman"/>
                <w:b/>
                <w:sz w:val="20"/>
                <w:szCs w:val="20"/>
              </w:rPr>
              <w:t>Name</w:t>
            </w:r>
          </w:p>
        </w:tc>
        <w:tc>
          <w:tcPr>
            <w:tcW w:w="4161" w:type="dxa"/>
          </w:tcPr>
          <w:p w14:paraId="497D195E" w14:textId="77777777" w:rsidR="00C05363" w:rsidRPr="004D7A9B" w:rsidRDefault="009B5441" w:rsidP="006B7298">
            <w:pPr>
              <w:rPr>
                <w:rFonts w:cs="Times New Roman"/>
                <w:b/>
                <w:sz w:val="20"/>
                <w:szCs w:val="20"/>
              </w:rPr>
            </w:pPr>
            <w:permStart w:id="47068356" w:edGrp="everyone"/>
            <w:r>
              <w:rPr>
                <w:rFonts w:cs="Times New Roman"/>
                <w:b/>
                <w:sz w:val="20"/>
                <w:szCs w:val="20"/>
              </w:rPr>
              <w:t xml:space="preserve">       </w:t>
            </w:r>
            <w:permEnd w:id="47068356"/>
          </w:p>
        </w:tc>
      </w:tr>
      <w:tr w:rsidR="00C05363" w:rsidRPr="004D7A9B" w14:paraId="4246A031" w14:textId="77777777" w:rsidTr="009019A7">
        <w:trPr>
          <w:trHeight w:val="366"/>
        </w:trPr>
        <w:tc>
          <w:tcPr>
            <w:tcW w:w="1255" w:type="dxa"/>
            <w:vAlign w:val="center"/>
          </w:tcPr>
          <w:p w14:paraId="2956ED41" w14:textId="77777777" w:rsidR="00C05363" w:rsidRPr="004D7A9B" w:rsidRDefault="00C05363" w:rsidP="00210903">
            <w:pPr>
              <w:rPr>
                <w:rFonts w:cs="Times New Roman"/>
                <w:b/>
                <w:sz w:val="20"/>
                <w:szCs w:val="20"/>
              </w:rPr>
            </w:pPr>
            <w:r w:rsidRPr="004D7A9B">
              <w:rPr>
                <w:rFonts w:cs="Times New Roman"/>
                <w:b/>
                <w:sz w:val="20"/>
                <w:szCs w:val="20"/>
              </w:rPr>
              <w:t>Student ID</w:t>
            </w:r>
          </w:p>
        </w:tc>
        <w:tc>
          <w:tcPr>
            <w:tcW w:w="4161" w:type="dxa"/>
          </w:tcPr>
          <w:p w14:paraId="06D8B28E" w14:textId="77777777" w:rsidR="00C05363" w:rsidRPr="004D7A9B" w:rsidRDefault="009B5441" w:rsidP="006B7298">
            <w:pPr>
              <w:rPr>
                <w:rFonts w:cs="Times New Roman"/>
                <w:b/>
                <w:sz w:val="20"/>
                <w:szCs w:val="20"/>
              </w:rPr>
            </w:pPr>
            <w:permStart w:id="1540835021" w:edGrp="everyone"/>
            <w:r>
              <w:rPr>
                <w:rFonts w:cs="Times New Roman"/>
                <w:b/>
                <w:sz w:val="20"/>
                <w:szCs w:val="20"/>
              </w:rPr>
              <w:t xml:space="preserve">       </w:t>
            </w:r>
            <w:permEnd w:id="1540835021"/>
            <w:r w:rsidR="00D521B8">
              <w:rPr>
                <w:rFonts w:cs="Times New Roman"/>
                <w:b/>
                <w:sz w:val="20"/>
                <w:szCs w:val="20"/>
              </w:rPr>
              <w:t xml:space="preserve">  </w:t>
            </w:r>
          </w:p>
        </w:tc>
      </w:tr>
    </w:tbl>
    <w:p w14:paraId="2A7C50E4" w14:textId="77777777" w:rsidR="000E14D7" w:rsidRDefault="000E14D7" w:rsidP="000E14D7">
      <w:pPr>
        <w:spacing w:after="0" w:line="240" w:lineRule="auto"/>
        <w:rPr>
          <w:rFonts w:cs="Times New Roman"/>
          <w:sz w:val="20"/>
          <w:szCs w:val="20"/>
        </w:rPr>
      </w:pPr>
    </w:p>
    <w:tbl>
      <w:tblPr>
        <w:tblStyle w:val="TableGrid"/>
        <w:tblW w:w="5379" w:type="dxa"/>
        <w:tblInd w:w="108" w:type="dxa"/>
        <w:tblLayout w:type="fixed"/>
        <w:tblLook w:val="04A0" w:firstRow="1" w:lastRow="0" w:firstColumn="1" w:lastColumn="0" w:noHBand="0" w:noVBand="1"/>
      </w:tblPr>
      <w:tblGrid>
        <w:gridCol w:w="662"/>
        <w:gridCol w:w="272"/>
        <w:gridCol w:w="1196"/>
        <w:gridCol w:w="3249"/>
      </w:tblGrid>
      <w:tr w:rsidR="001B7752" w:rsidRPr="004D7A9B" w14:paraId="78E667C4" w14:textId="77777777" w:rsidTr="00677E54">
        <w:trPr>
          <w:trHeight w:val="241"/>
        </w:trPr>
        <w:tc>
          <w:tcPr>
            <w:tcW w:w="66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7E38138A" w14:textId="77777777" w:rsidR="001B7752" w:rsidRPr="005C180D" w:rsidRDefault="001B7752" w:rsidP="00677E54">
            <w:pPr>
              <w:rPr>
                <w:rFonts w:cs="Times New Roman"/>
                <w:sz w:val="20"/>
                <w:szCs w:val="20"/>
              </w:rPr>
            </w:pPr>
            <w:r>
              <w:rPr>
                <w:rFonts w:cs="Times New Roman"/>
                <w:sz w:val="20"/>
                <w:szCs w:val="20"/>
              </w:rPr>
              <w:sym w:font="Wingdings" w:char="F0FC"/>
            </w:r>
          </w:p>
        </w:tc>
        <w:tc>
          <w:tcPr>
            <w:tcW w:w="272"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85297BC" w14:textId="77777777" w:rsidR="001B7752" w:rsidRPr="004D7A9B" w:rsidRDefault="001B7752" w:rsidP="00677E54">
            <w:pPr>
              <w:rPr>
                <w:rFonts w:cs="Times New Roman"/>
                <w:b/>
                <w:sz w:val="20"/>
                <w:szCs w:val="20"/>
              </w:rPr>
            </w:pPr>
            <w:r w:rsidRPr="004D7A9B">
              <w:rPr>
                <w:rFonts w:cs="Times New Roman"/>
                <w:b/>
                <w:sz w:val="20"/>
                <w:szCs w:val="20"/>
              </w:rPr>
              <w:t>#</w:t>
            </w:r>
          </w:p>
        </w:tc>
        <w:tc>
          <w:tcPr>
            <w:tcW w:w="444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2393D1DA" w14:textId="609EE05D" w:rsidR="001B7752" w:rsidRPr="004D7A9B" w:rsidRDefault="001B7752" w:rsidP="00677E54">
            <w:pPr>
              <w:rPr>
                <w:rFonts w:cs="Times New Roman"/>
                <w:sz w:val="20"/>
                <w:szCs w:val="20"/>
              </w:rPr>
            </w:pPr>
            <w:r>
              <w:rPr>
                <w:rFonts w:cs="Times New Roman"/>
                <w:b/>
                <w:sz w:val="20"/>
                <w:szCs w:val="20"/>
              </w:rPr>
              <w:t>#16</w:t>
            </w:r>
            <w:r w:rsidRPr="004D7A9B">
              <w:rPr>
                <w:rFonts w:cs="Times New Roman"/>
                <w:b/>
                <w:sz w:val="20"/>
                <w:szCs w:val="20"/>
              </w:rPr>
              <w:t xml:space="preserve"> </w:t>
            </w:r>
            <w:r>
              <w:rPr>
                <w:rFonts w:cs="Times New Roman"/>
                <w:b/>
                <w:sz w:val="20"/>
                <w:szCs w:val="20"/>
              </w:rPr>
              <w:t xml:space="preserve">units </w:t>
            </w:r>
            <w:r w:rsidRPr="004D7A9B">
              <w:rPr>
                <w:rFonts w:cs="Times New Roman"/>
                <w:b/>
                <w:sz w:val="20"/>
                <w:szCs w:val="20"/>
              </w:rPr>
              <w:t>fr</w:t>
            </w:r>
            <w:r>
              <w:rPr>
                <w:rFonts w:cs="Times New Roman"/>
                <w:b/>
                <w:sz w:val="20"/>
                <w:szCs w:val="20"/>
              </w:rPr>
              <w:t>om BTHEM</w:t>
            </w:r>
            <w:r w:rsidRPr="004D7A9B">
              <w:rPr>
                <w:rFonts w:cs="Times New Roman"/>
                <w:b/>
                <w:sz w:val="20"/>
                <w:szCs w:val="20"/>
              </w:rPr>
              <w:t xml:space="preserve"> </w:t>
            </w:r>
            <w:r w:rsidR="007C6130">
              <w:rPr>
                <w:rFonts w:cs="Times New Roman"/>
                <w:b/>
                <w:sz w:val="20"/>
                <w:szCs w:val="20"/>
              </w:rPr>
              <w:t>Core Courses</w:t>
            </w:r>
          </w:p>
        </w:tc>
      </w:tr>
      <w:tr w:rsidR="001B7752" w:rsidRPr="004D7A9B" w14:paraId="12EB9AF1" w14:textId="77777777" w:rsidTr="00677E54">
        <w:trPr>
          <w:trHeight w:val="256"/>
        </w:trPr>
        <w:tc>
          <w:tcPr>
            <w:tcW w:w="662" w:type="dxa"/>
            <w:tcBorders>
              <w:top w:val="single" w:sz="4" w:space="0" w:color="000000" w:themeColor="text1"/>
            </w:tcBorders>
          </w:tcPr>
          <w:p w14:paraId="3A27C6A9" w14:textId="77777777" w:rsidR="001B7752" w:rsidRPr="004D7A9B" w:rsidRDefault="001B7752" w:rsidP="00677E54">
            <w:pPr>
              <w:rPr>
                <w:rFonts w:cs="Times New Roman"/>
                <w:sz w:val="20"/>
                <w:szCs w:val="20"/>
              </w:rPr>
            </w:pPr>
            <w:permStart w:id="1230184297" w:edGrp="everyone" w:colFirst="0" w:colLast="0"/>
          </w:p>
        </w:tc>
        <w:tc>
          <w:tcPr>
            <w:tcW w:w="272" w:type="dxa"/>
            <w:tcBorders>
              <w:top w:val="single" w:sz="4" w:space="0" w:color="000000" w:themeColor="text1"/>
            </w:tcBorders>
          </w:tcPr>
          <w:p w14:paraId="22FD0FFF"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Borders>
              <w:top w:val="single" w:sz="4" w:space="0" w:color="000000" w:themeColor="text1"/>
            </w:tcBorders>
          </w:tcPr>
          <w:p w14:paraId="615B71DE" w14:textId="77777777" w:rsidR="001B7752" w:rsidRDefault="001B7752" w:rsidP="00677E54">
            <w:pPr>
              <w:rPr>
                <w:rFonts w:cs="Times New Roman"/>
                <w:sz w:val="20"/>
                <w:szCs w:val="20"/>
              </w:rPr>
            </w:pPr>
            <w:r w:rsidRPr="004D7A9B">
              <w:rPr>
                <w:rFonts w:cs="Times New Roman"/>
                <w:sz w:val="20"/>
                <w:szCs w:val="20"/>
              </w:rPr>
              <w:t>ACCT1101</w:t>
            </w:r>
          </w:p>
          <w:p w14:paraId="0C2C2F63" w14:textId="77777777" w:rsidR="001B7752" w:rsidRDefault="001B7752" w:rsidP="00677E54">
            <w:pPr>
              <w:rPr>
                <w:rFonts w:cs="Times New Roman"/>
                <w:sz w:val="20"/>
                <w:szCs w:val="20"/>
              </w:rPr>
            </w:pPr>
            <w:r>
              <w:rPr>
                <w:rFonts w:cs="Times New Roman"/>
                <w:sz w:val="20"/>
                <w:szCs w:val="20"/>
              </w:rPr>
              <w:t>Or</w:t>
            </w:r>
          </w:p>
          <w:p w14:paraId="1622A55C" w14:textId="77777777" w:rsidR="001B7752" w:rsidRPr="004D7A9B" w:rsidRDefault="001B7752" w:rsidP="00677E54">
            <w:pPr>
              <w:rPr>
                <w:rFonts w:cs="Times New Roman"/>
                <w:sz w:val="20"/>
                <w:szCs w:val="20"/>
              </w:rPr>
            </w:pPr>
            <w:r>
              <w:rPr>
                <w:rFonts w:cs="Times New Roman"/>
                <w:sz w:val="20"/>
                <w:szCs w:val="20"/>
              </w:rPr>
              <w:t>FINM1416</w:t>
            </w:r>
          </w:p>
        </w:tc>
        <w:tc>
          <w:tcPr>
            <w:tcW w:w="3249" w:type="dxa"/>
            <w:tcBorders>
              <w:top w:val="single" w:sz="4" w:space="0" w:color="000000" w:themeColor="text1"/>
            </w:tcBorders>
          </w:tcPr>
          <w:p w14:paraId="4A2E7D55" w14:textId="77777777" w:rsidR="001B7752" w:rsidRDefault="001B7752" w:rsidP="00677E54">
            <w:pPr>
              <w:rPr>
                <w:rFonts w:cs="Times New Roman"/>
                <w:sz w:val="20"/>
                <w:szCs w:val="20"/>
              </w:rPr>
            </w:pPr>
            <w:r w:rsidRPr="00760F7C">
              <w:rPr>
                <w:rFonts w:cs="Times New Roman"/>
                <w:sz w:val="20"/>
                <w:szCs w:val="20"/>
              </w:rPr>
              <w:t>Accounting for Decision Making</w:t>
            </w:r>
          </w:p>
          <w:p w14:paraId="748B0795" w14:textId="77777777" w:rsidR="001B7752" w:rsidRDefault="001B7752" w:rsidP="00677E54">
            <w:pPr>
              <w:rPr>
                <w:rFonts w:cs="Times New Roman"/>
                <w:sz w:val="20"/>
                <w:szCs w:val="20"/>
              </w:rPr>
            </w:pPr>
            <w:r>
              <w:rPr>
                <w:rFonts w:cs="Times New Roman"/>
                <w:sz w:val="20"/>
                <w:szCs w:val="20"/>
              </w:rPr>
              <w:t>Or</w:t>
            </w:r>
          </w:p>
          <w:p w14:paraId="14AED9F0" w14:textId="77777777" w:rsidR="001B7752" w:rsidRPr="00760F7C" w:rsidRDefault="001B7752" w:rsidP="00677E54">
            <w:pPr>
              <w:rPr>
                <w:rFonts w:cs="Times New Roman"/>
                <w:sz w:val="20"/>
                <w:szCs w:val="20"/>
              </w:rPr>
            </w:pPr>
            <w:r>
              <w:rPr>
                <w:rFonts w:cs="Times New Roman"/>
                <w:sz w:val="20"/>
                <w:szCs w:val="20"/>
              </w:rPr>
              <w:t>Intro to Financial Management</w:t>
            </w:r>
          </w:p>
        </w:tc>
      </w:tr>
      <w:tr w:rsidR="001B7752" w:rsidRPr="004D7A9B" w14:paraId="225E6918" w14:textId="77777777" w:rsidTr="00677E54">
        <w:trPr>
          <w:trHeight w:val="256"/>
        </w:trPr>
        <w:tc>
          <w:tcPr>
            <w:tcW w:w="662" w:type="dxa"/>
            <w:tcBorders>
              <w:top w:val="single" w:sz="4" w:space="0" w:color="000000" w:themeColor="text1"/>
            </w:tcBorders>
          </w:tcPr>
          <w:p w14:paraId="73A3BF5A" w14:textId="77777777" w:rsidR="001B7752" w:rsidRPr="004D7A9B" w:rsidRDefault="001B7752" w:rsidP="00677E54">
            <w:pPr>
              <w:rPr>
                <w:rFonts w:cs="Times New Roman"/>
                <w:sz w:val="20"/>
                <w:szCs w:val="20"/>
              </w:rPr>
            </w:pPr>
            <w:permStart w:id="674510822" w:edGrp="everyone" w:colFirst="0" w:colLast="0"/>
            <w:permEnd w:id="1230184297"/>
          </w:p>
        </w:tc>
        <w:tc>
          <w:tcPr>
            <w:tcW w:w="272" w:type="dxa"/>
            <w:tcBorders>
              <w:top w:val="single" w:sz="4" w:space="0" w:color="000000" w:themeColor="text1"/>
            </w:tcBorders>
          </w:tcPr>
          <w:p w14:paraId="6BF0DB8D" w14:textId="77777777" w:rsidR="001B7752" w:rsidRPr="004D7A9B" w:rsidRDefault="001B7752" w:rsidP="00677E54">
            <w:pPr>
              <w:rPr>
                <w:rFonts w:cs="Times New Roman"/>
                <w:sz w:val="20"/>
                <w:szCs w:val="20"/>
              </w:rPr>
            </w:pPr>
            <w:r>
              <w:rPr>
                <w:rFonts w:cs="Times New Roman"/>
                <w:sz w:val="20"/>
                <w:szCs w:val="20"/>
              </w:rPr>
              <w:t>2</w:t>
            </w:r>
          </w:p>
        </w:tc>
        <w:tc>
          <w:tcPr>
            <w:tcW w:w="1196" w:type="dxa"/>
            <w:tcBorders>
              <w:top w:val="single" w:sz="4" w:space="0" w:color="000000" w:themeColor="text1"/>
            </w:tcBorders>
          </w:tcPr>
          <w:p w14:paraId="122393CE" w14:textId="77777777" w:rsidR="001B7752" w:rsidRPr="004D7A9B" w:rsidRDefault="001B7752" w:rsidP="00677E54">
            <w:pPr>
              <w:rPr>
                <w:rFonts w:cs="Times New Roman"/>
                <w:sz w:val="20"/>
                <w:szCs w:val="20"/>
              </w:rPr>
            </w:pPr>
            <w:r>
              <w:rPr>
                <w:rFonts w:cs="Times New Roman"/>
                <w:sz w:val="20"/>
                <w:szCs w:val="20"/>
              </w:rPr>
              <w:t>BISM1201</w:t>
            </w:r>
          </w:p>
        </w:tc>
        <w:tc>
          <w:tcPr>
            <w:tcW w:w="3249" w:type="dxa"/>
            <w:tcBorders>
              <w:top w:val="single" w:sz="4" w:space="0" w:color="000000" w:themeColor="text1"/>
            </w:tcBorders>
          </w:tcPr>
          <w:p w14:paraId="79EA08BE" w14:textId="77777777" w:rsidR="001B7752" w:rsidRPr="00760F7C" w:rsidRDefault="001B7752" w:rsidP="00677E54">
            <w:pPr>
              <w:rPr>
                <w:rFonts w:cs="Times New Roman"/>
                <w:sz w:val="20"/>
                <w:szCs w:val="20"/>
              </w:rPr>
            </w:pPr>
            <w:r w:rsidRPr="00D55EBC">
              <w:rPr>
                <w:rFonts w:cs="Times New Roman"/>
                <w:sz w:val="20"/>
                <w:szCs w:val="20"/>
              </w:rPr>
              <w:t>Transforming Business with Information Systems</w:t>
            </w:r>
          </w:p>
        </w:tc>
      </w:tr>
      <w:tr w:rsidR="001B7752" w:rsidRPr="004D7A9B" w14:paraId="7F8000DF" w14:textId="77777777" w:rsidTr="00677E54">
        <w:trPr>
          <w:trHeight w:val="226"/>
        </w:trPr>
        <w:tc>
          <w:tcPr>
            <w:tcW w:w="662" w:type="dxa"/>
            <w:tcBorders>
              <w:top w:val="single" w:sz="4" w:space="0" w:color="000000" w:themeColor="text1"/>
            </w:tcBorders>
          </w:tcPr>
          <w:p w14:paraId="1AF2922A" w14:textId="77777777" w:rsidR="001B7752" w:rsidRPr="004D7A9B" w:rsidRDefault="001B7752" w:rsidP="00677E54">
            <w:pPr>
              <w:rPr>
                <w:rFonts w:cs="Times New Roman"/>
                <w:sz w:val="20"/>
                <w:szCs w:val="20"/>
              </w:rPr>
            </w:pPr>
            <w:permStart w:id="2073755707" w:edGrp="everyone" w:colFirst="0" w:colLast="0"/>
            <w:permEnd w:id="674510822"/>
          </w:p>
        </w:tc>
        <w:tc>
          <w:tcPr>
            <w:tcW w:w="272" w:type="dxa"/>
            <w:tcBorders>
              <w:top w:val="single" w:sz="4" w:space="0" w:color="000000" w:themeColor="text1"/>
            </w:tcBorders>
          </w:tcPr>
          <w:p w14:paraId="66DE23EE"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Borders>
              <w:top w:val="single" w:sz="4" w:space="0" w:color="000000" w:themeColor="text1"/>
            </w:tcBorders>
          </w:tcPr>
          <w:p w14:paraId="73155705" w14:textId="77777777" w:rsidR="001B7752" w:rsidRPr="004D7A9B" w:rsidRDefault="001B7752" w:rsidP="00677E54">
            <w:pPr>
              <w:rPr>
                <w:rFonts w:cs="Times New Roman"/>
                <w:sz w:val="20"/>
                <w:szCs w:val="20"/>
              </w:rPr>
            </w:pPr>
            <w:r w:rsidRPr="004D7A9B">
              <w:rPr>
                <w:rFonts w:cs="Times New Roman"/>
                <w:sz w:val="20"/>
                <w:szCs w:val="20"/>
              </w:rPr>
              <w:t>LAWS1100</w:t>
            </w:r>
          </w:p>
        </w:tc>
        <w:tc>
          <w:tcPr>
            <w:tcW w:w="3249" w:type="dxa"/>
            <w:tcBorders>
              <w:top w:val="single" w:sz="4" w:space="0" w:color="000000" w:themeColor="text1"/>
            </w:tcBorders>
          </w:tcPr>
          <w:p w14:paraId="14B85ACC" w14:textId="77777777" w:rsidR="001B7752" w:rsidRPr="00760F7C" w:rsidRDefault="001B7752" w:rsidP="00677E54">
            <w:pPr>
              <w:rPr>
                <w:rFonts w:cs="Times New Roman"/>
                <w:sz w:val="20"/>
                <w:szCs w:val="20"/>
              </w:rPr>
            </w:pPr>
            <w:r w:rsidRPr="00760F7C">
              <w:rPr>
                <w:rFonts w:cs="Times New Roman"/>
                <w:sz w:val="20"/>
                <w:szCs w:val="20"/>
              </w:rPr>
              <w:t>Business Law</w:t>
            </w:r>
          </w:p>
        </w:tc>
      </w:tr>
      <w:tr w:rsidR="001B7752" w:rsidRPr="004D7A9B" w14:paraId="4504A583" w14:textId="77777777" w:rsidTr="00677E54">
        <w:trPr>
          <w:trHeight w:val="241"/>
        </w:trPr>
        <w:tc>
          <w:tcPr>
            <w:tcW w:w="662" w:type="dxa"/>
          </w:tcPr>
          <w:p w14:paraId="6CAE7720" w14:textId="77777777" w:rsidR="001B7752" w:rsidRPr="004D7A9B" w:rsidRDefault="001B7752" w:rsidP="00677E54">
            <w:pPr>
              <w:rPr>
                <w:rFonts w:cs="Times New Roman"/>
                <w:sz w:val="20"/>
                <w:szCs w:val="20"/>
              </w:rPr>
            </w:pPr>
            <w:permStart w:id="798964900" w:edGrp="everyone" w:colFirst="0" w:colLast="0"/>
            <w:permEnd w:id="2073755707"/>
          </w:p>
        </w:tc>
        <w:tc>
          <w:tcPr>
            <w:tcW w:w="272" w:type="dxa"/>
          </w:tcPr>
          <w:p w14:paraId="7C1CFA3C"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Pr>
          <w:p w14:paraId="7EB8DA7C" w14:textId="77777777" w:rsidR="001B7752" w:rsidRPr="004D7A9B" w:rsidRDefault="001B7752" w:rsidP="00677E54">
            <w:pPr>
              <w:rPr>
                <w:rFonts w:cs="Times New Roman"/>
                <w:sz w:val="20"/>
                <w:szCs w:val="20"/>
              </w:rPr>
            </w:pPr>
            <w:r w:rsidRPr="004D7A9B">
              <w:rPr>
                <w:rFonts w:cs="Times New Roman"/>
                <w:sz w:val="20"/>
                <w:szCs w:val="20"/>
              </w:rPr>
              <w:t>MGTS1301</w:t>
            </w:r>
          </w:p>
        </w:tc>
        <w:tc>
          <w:tcPr>
            <w:tcW w:w="3249" w:type="dxa"/>
          </w:tcPr>
          <w:p w14:paraId="14A2CFA5" w14:textId="77777777" w:rsidR="001B7752" w:rsidRPr="00760F7C" w:rsidRDefault="001B7752" w:rsidP="00677E54">
            <w:pPr>
              <w:rPr>
                <w:rFonts w:cs="Times New Roman"/>
                <w:sz w:val="20"/>
                <w:szCs w:val="20"/>
              </w:rPr>
            </w:pPr>
            <w:r w:rsidRPr="00760F7C">
              <w:rPr>
                <w:rFonts w:cs="Times New Roman"/>
                <w:sz w:val="20"/>
                <w:szCs w:val="20"/>
              </w:rPr>
              <w:t>Introduction to Management</w:t>
            </w:r>
            <w:r w:rsidRPr="00760F7C">
              <w:rPr>
                <w:rFonts w:cs="Times New Roman"/>
                <w:sz w:val="16"/>
                <w:szCs w:val="16"/>
              </w:rPr>
              <w:t xml:space="preserve"> </w:t>
            </w:r>
          </w:p>
        </w:tc>
      </w:tr>
      <w:tr w:rsidR="001B7752" w:rsidRPr="004D7A9B" w14:paraId="1756E8B5" w14:textId="77777777" w:rsidTr="00677E54">
        <w:trPr>
          <w:trHeight w:val="482"/>
        </w:trPr>
        <w:tc>
          <w:tcPr>
            <w:tcW w:w="662" w:type="dxa"/>
          </w:tcPr>
          <w:p w14:paraId="5E4E71BF" w14:textId="77777777" w:rsidR="001B7752" w:rsidRPr="004D7A9B" w:rsidRDefault="001B7752" w:rsidP="00677E54">
            <w:pPr>
              <w:rPr>
                <w:rFonts w:cs="Times New Roman"/>
                <w:sz w:val="20"/>
                <w:szCs w:val="20"/>
              </w:rPr>
            </w:pPr>
            <w:permStart w:id="318780032" w:edGrp="everyone" w:colFirst="0" w:colLast="0"/>
            <w:permEnd w:id="798964900"/>
          </w:p>
        </w:tc>
        <w:tc>
          <w:tcPr>
            <w:tcW w:w="272" w:type="dxa"/>
          </w:tcPr>
          <w:p w14:paraId="026EA074"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Pr>
          <w:p w14:paraId="690E437A" w14:textId="77777777" w:rsidR="001B7752" w:rsidRPr="004D7A9B" w:rsidRDefault="001B7752" w:rsidP="00677E54">
            <w:pPr>
              <w:rPr>
                <w:rFonts w:cs="Times New Roman"/>
                <w:sz w:val="20"/>
                <w:szCs w:val="20"/>
              </w:rPr>
            </w:pPr>
            <w:r w:rsidRPr="004D7A9B">
              <w:rPr>
                <w:rFonts w:cs="Times New Roman"/>
                <w:sz w:val="20"/>
                <w:szCs w:val="20"/>
              </w:rPr>
              <w:t>TOUR1000</w:t>
            </w:r>
          </w:p>
        </w:tc>
        <w:tc>
          <w:tcPr>
            <w:tcW w:w="3249" w:type="dxa"/>
          </w:tcPr>
          <w:p w14:paraId="633F8825" w14:textId="77777777" w:rsidR="001B7752" w:rsidRPr="00760F7C" w:rsidRDefault="001B7752" w:rsidP="00677E54">
            <w:pPr>
              <w:rPr>
                <w:rFonts w:cs="Times New Roman"/>
                <w:sz w:val="20"/>
                <w:szCs w:val="20"/>
              </w:rPr>
            </w:pPr>
            <w:r w:rsidRPr="00760F7C">
              <w:rPr>
                <w:rFonts w:cs="Times New Roman"/>
                <w:sz w:val="20"/>
                <w:szCs w:val="20"/>
              </w:rPr>
              <w:t xml:space="preserve">Principles of Tourism, Hospitality &amp; Events </w:t>
            </w:r>
            <w:r w:rsidRPr="00760F7C">
              <w:rPr>
                <w:rFonts w:cs="Times New Roman"/>
                <w:sz w:val="16"/>
                <w:szCs w:val="16"/>
              </w:rPr>
              <w:t>(HOSP1005)</w:t>
            </w:r>
          </w:p>
        </w:tc>
      </w:tr>
      <w:tr w:rsidR="001B7752" w:rsidRPr="004D7A9B" w14:paraId="69BD06E6" w14:textId="77777777" w:rsidTr="00677E54">
        <w:trPr>
          <w:trHeight w:val="241"/>
        </w:trPr>
        <w:tc>
          <w:tcPr>
            <w:tcW w:w="662" w:type="dxa"/>
          </w:tcPr>
          <w:p w14:paraId="7C2A257E" w14:textId="77777777" w:rsidR="001B7752" w:rsidRPr="004D7A9B" w:rsidRDefault="001B7752" w:rsidP="00677E54">
            <w:pPr>
              <w:rPr>
                <w:rFonts w:cs="Times New Roman"/>
                <w:sz w:val="20"/>
                <w:szCs w:val="20"/>
              </w:rPr>
            </w:pPr>
            <w:permStart w:id="765791310" w:edGrp="everyone" w:colFirst="0" w:colLast="0"/>
            <w:permEnd w:id="318780032"/>
          </w:p>
        </w:tc>
        <w:tc>
          <w:tcPr>
            <w:tcW w:w="272" w:type="dxa"/>
          </w:tcPr>
          <w:p w14:paraId="77ED4662"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Pr>
          <w:p w14:paraId="64B2284B" w14:textId="77777777" w:rsidR="001B7752" w:rsidRPr="004D7A9B" w:rsidRDefault="001B7752" w:rsidP="00677E54">
            <w:pPr>
              <w:rPr>
                <w:rFonts w:cs="Times New Roman"/>
                <w:sz w:val="20"/>
                <w:szCs w:val="20"/>
              </w:rPr>
            </w:pPr>
            <w:r w:rsidRPr="004D7A9B">
              <w:rPr>
                <w:rFonts w:cs="Times New Roman"/>
                <w:sz w:val="20"/>
                <w:szCs w:val="20"/>
              </w:rPr>
              <w:t>TOUR</w:t>
            </w:r>
            <w:r>
              <w:rPr>
                <w:rFonts w:cs="Times New Roman"/>
                <w:sz w:val="20"/>
                <w:szCs w:val="20"/>
              </w:rPr>
              <w:t>1002</w:t>
            </w:r>
          </w:p>
        </w:tc>
        <w:tc>
          <w:tcPr>
            <w:tcW w:w="3249" w:type="dxa"/>
          </w:tcPr>
          <w:p w14:paraId="21C0A77B" w14:textId="77777777" w:rsidR="001B7752" w:rsidRDefault="001B7752" w:rsidP="00677E54">
            <w:pPr>
              <w:rPr>
                <w:rFonts w:cs="Times New Roman"/>
                <w:sz w:val="20"/>
                <w:szCs w:val="20"/>
              </w:rPr>
            </w:pPr>
            <w:r w:rsidRPr="00760F7C">
              <w:rPr>
                <w:rFonts w:cs="Times New Roman"/>
                <w:sz w:val="20"/>
                <w:szCs w:val="20"/>
              </w:rPr>
              <w:t xml:space="preserve">Visitor </w:t>
            </w:r>
            <w:r>
              <w:rPr>
                <w:rFonts w:cs="Times New Roman"/>
                <w:sz w:val="20"/>
                <w:szCs w:val="20"/>
              </w:rPr>
              <w:t>Experience and Marketing</w:t>
            </w:r>
          </w:p>
          <w:p w14:paraId="76E5D22D" w14:textId="77777777" w:rsidR="001B7752" w:rsidRPr="00760F7C" w:rsidRDefault="001B7752" w:rsidP="00677E54">
            <w:pPr>
              <w:rPr>
                <w:rFonts w:cs="Times New Roman"/>
                <w:sz w:val="20"/>
                <w:szCs w:val="20"/>
              </w:rPr>
            </w:pPr>
            <w:r w:rsidRPr="00760F7C">
              <w:rPr>
                <w:rFonts w:cs="Times New Roman"/>
                <w:color w:val="FF0000"/>
                <w:sz w:val="16"/>
                <w:szCs w:val="16"/>
              </w:rPr>
              <w:t>Incompatible with</w:t>
            </w:r>
            <w:r>
              <w:rPr>
                <w:rFonts w:cs="Times New Roman"/>
                <w:color w:val="FF0000"/>
                <w:sz w:val="16"/>
                <w:szCs w:val="16"/>
              </w:rPr>
              <w:t xml:space="preserve"> TOUR2001</w:t>
            </w:r>
          </w:p>
        </w:tc>
      </w:tr>
      <w:tr w:rsidR="001B7752" w:rsidRPr="004D7A9B" w14:paraId="181A2D87" w14:textId="77777777" w:rsidTr="00677E54">
        <w:trPr>
          <w:trHeight w:val="241"/>
        </w:trPr>
        <w:tc>
          <w:tcPr>
            <w:tcW w:w="662" w:type="dxa"/>
          </w:tcPr>
          <w:p w14:paraId="13BE9DD1" w14:textId="77777777" w:rsidR="001B7752" w:rsidRPr="004D7A9B" w:rsidRDefault="001B7752" w:rsidP="00677E54">
            <w:pPr>
              <w:rPr>
                <w:rFonts w:cs="Times New Roman"/>
                <w:sz w:val="20"/>
                <w:szCs w:val="20"/>
              </w:rPr>
            </w:pPr>
            <w:permStart w:id="1000037563" w:edGrp="everyone" w:colFirst="0" w:colLast="0"/>
            <w:permEnd w:id="765791310"/>
          </w:p>
        </w:tc>
        <w:tc>
          <w:tcPr>
            <w:tcW w:w="272" w:type="dxa"/>
          </w:tcPr>
          <w:p w14:paraId="12B922DC"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Pr>
          <w:p w14:paraId="637B13C8" w14:textId="77777777" w:rsidR="001B7752" w:rsidRPr="004D7A9B" w:rsidRDefault="001B7752" w:rsidP="00677E54">
            <w:pPr>
              <w:rPr>
                <w:rFonts w:cs="Times New Roman"/>
                <w:sz w:val="20"/>
                <w:szCs w:val="20"/>
              </w:rPr>
            </w:pPr>
            <w:r w:rsidRPr="004D7A9B">
              <w:rPr>
                <w:rFonts w:cs="Times New Roman"/>
                <w:sz w:val="20"/>
                <w:szCs w:val="20"/>
              </w:rPr>
              <w:t>TOUR</w:t>
            </w:r>
            <w:r>
              <w:rPr>
                <w:rFonts w:cs="Times New Roman"/>
                <w:sz w:val="20"/>
                <w:szCs w:val="20"/>
              </w:rPr>
              <w:t>1003</w:t>
            </w:r>
          </w:p>
        </w:tc>
        <w:tc>
          <w:tcPr>
            <w:tcW w:w="3249" w:type="dxa"/>
          </w:tcPr>
          <w:p w14:paraId="03B2D2E6" w14:textId="77777777" w:rsidR="001B7752" w:rsidRPr="00760F7C" w:rsidRDefault="001B7752" w:rsidP="00677E54">
            <w:pPr>
              <w:rPr>
                <w:rFonts w:cs="Times New Roman"/>
                <w:sz w:val="20"/>
                <w:szCs w:val="20"/>
              </w:rPr>
            </w:pPr>
            <w:r w:rsidRPr="00760F7C">
              <w:rPr>
                <w:rFonts w:cs="Times New Roman"/>
                <w:sz w:val="20"/>
                <w:szCs w:val="20"/>
              </w:rPr>
              <w:t>Sustainab</w:t>
            </w:r>
            <w:r>
              <w:rPr>
                <w:rFonts w:cs="Times New Roman"/>
                <w:sz w:val="20"/>
                <w:szCs w:val="20"/>
              </w:rPr>
              <w:t>ility in</w:t>
            </w:r>
            <w:r w:rsidRPr="00760F7C">
              <w:rPr>
                <w:rFonts w:cs="Times New Roman"/>
                <w:sz w:val="20"/>
                <w:szCs w:val="20"/>
              </w:rPr>
              <w:t xml:space="preserve"> Tourism</w:t>
            </w:r>
            <w:r>
              <w:rPr>
                <w:rFonts w:cs="Times New Roman"/>
                <w:sz w:val="20"/>
                <w:szCs w:val="20"/>
              </w:rPr>
              <w:t>, Hospitality and Events</w:t>
            </w:r>
          </w:p>
          <w:p w14:paraId="7E5182F7" w14:textId="77777777" w:rsidR="001B7752" w:rsidRPr="00760F7C" w:rsidRDefault="001B7752" w:rsidP="00677E54">
            <w:pPr>
              <w:rPr>
                <w:rFonts w:cs="Times New Roman"/>
                <w:color w:val="FF0000"/>
                <w:sz w:val="20"/>
                <w:szCs w:val="20"/>
              </w:rPr>
            </w:pPr>
            <w:r w:rsidRPr="00760F7C">
              <w:rPr>
                <w:rFonts w:cs="Times New Roman"/>
                <w:color w:val="FF0000"/>
                <w:sz w:val="16"/>
                <w:szCs w:val="16"/>
              </w:rPr>
              <w:t>Incompatible with</w:t>
            </w:r>
            <w:r>
              <w:rPr>
                <w:rFonts w:cs="Times New Roman"/>
                <w:color w:val="FF0000"/>
                <w:sz w:val="16"/>
                <w:szCs w:val="16"/>
              </w:rPr>
              <w:t xml:space="preserve"> TOUR2007 or</w:t>
            </w:r>
            <w:r w:rsidRPr="00760F7C">
              <w:rPr>
                <w:rFonts w:cs="Times New Roman"/>
                <w:color w:val="FF0000"/>
                <w:sz w:val="16"/>
                <w:szCs w:val="16"/>
              </w:rPr>
              <w:t xml:space="preserve"> TOUR3000</w:t>
            </w:r>
          </w:p>
        </w:tc>
      </w:tr>
      <w:tr w:rsidR="001B7752" w:rsidRPr="004D7A9B" w14:paraId="4B1992C1" w14:textId="77777777" w:rsidTr="00677E54">
        <w:trPr>
          <w:trHeight w:val="237"/>
        </w:trPr>
        <w:tc>
          <w:tcPr>
            <w:tcW w:w="662" w:type="dxa"/>
          </w:tcPr>
          <w:p w14:paraId="3F5147D2" w14:textId="77777777" w:rsidR="001B7752" w:rsidRPr="004D7A9B" w:rsidRDefault="001B7752" w:rsidP="00677E54">
            <w:pPr>
              <w:rPr>
                <w:rFonts w:cs="Times New Roman"/>
                <w:sz w:val="20"/>
                <w:szCs w:val="20"/>
              </w:rPr>
            </w:pPr>
            <w:permStart w:id="162887778" w:edGrp="everyone" w:colFirst="0" w:colLast="0"/>
            <w:permEnd w:id="1000037563"/>
          </w:p>
        </w:tc>
        <w:tc>
          <w:tcPr>
            <w:tcW w:w="272" w:type="dxa"/>
          </w:tcPr>
          <w:p w14:paraId="2C3D0A79" w14:textId="77777777" w:rsidR="001B7752" w:rsidRPr="004D7A9B" w:rsidRDefault="001B7752" w:rsidP="00677E54">
            <w:pPr>
              <w:rPr>
                <w:rFonts w:cs="Times New Roman"/>
                <w:sz w:val="20"/>
                <w:szCs w:val="20"/>
              </w:rPr>
            </w:pPr>
            <w:r w:rsidRPr="004D7A9B">
              <w:rPr>
                <w:rFonts w:cs="Times New Roman"/>
                <w:sz w:val="20"/>
                <w:szCs w:val="20"/>
              </w:rPr>
              <w:t>2</w:t>
            </w:r>
          </w:p>
        </w:tc>
        <w:tc>
          <w:tcPr>
            <w:tcW w:w="1196" w:type="dxa"/>
          </w:tcPr>
          <w:p w14:paraId="3CC78CDD" w14:textId="77777777" w:rsidR="001B7752" w:rsidRPr="004D7A9B" w:rsidRDefault="001B7752" w:rsidP="00677E54">
            <w:pPr>
              <w:rPr>
                <w:rFonts w:cs="Times New Roman"/>
                <w:sz w:val="20"/>
                <w:szCs w:val="20"/>
              </w:rPr>
            </w:pPr>
            <w:r w:rsidRPr="004D7A9B">
              <w:rPr>
                <w:rFonts w:cs="Times New Roman"/>
                <w:sz w:val="20"/>
                <w:szCs w:val="20"/>
              </w:rPr>
              <w:t>TOUR</w:t>
            </w:r>
            <w:r>
              <w:rPr>
                <w:rFonts w:cs="Times New Roman"/>
                <w:sz w:val="20"/>
                <w:szCs w:val="20"/>
              </w:rPr>
              <w:t>1004</w:t>
            </w:r>
          </w:p>
        </w:tc>
        <w:tc>
          <w:tcPr>
            <w:tcW w:w="3249" w:type="dxa"/>
          </w:tcPr>
          <w:p w14:paraId="4E73CA02" w14:textId="77777777" w:rsidR="001B7752" w:rsidRPr="00760F7C" w:rsidRDefault="001B7752" w:rsidP="00677E54">
            <w:pPr>
              <w:rPr>
                <w:rFonts w:cs="Times New Roman"/>
                <w:sz w:val="20"/>
                <w:szCs w:val="20"/>
              </w:rPr>
            </w:pPr>
            <w:r>
              <w:rPr>
                <w:rFonts w:cs="Times New Roman"/>
                <w:sz w:val="20"/>
                <w:szCs w:val="20"/>
              </w:rPr>
              <w:t xml:space="preserve">Economics for Tourism, Hospitality and Events </w:t>
            </w:r>
            <w:r w:rsidRPr="00760F7C">
              <w:rPr>
                <w:rFonts w:cs="Times New Roman"/>
                <w:color w:val="FF0000"/>
                <w:sz w:val="16"/>
                <w:szCs w:val="16"/>
              </w:rPr>
              <w:t>Incompatible with</w:t>
            </w:r>
            <w:r>
              <w:rPr>
                <w:rFonts w:cs="Times New Roman"/>
                <w:color w:val="FF0000"/>
                <w:sz w:val="16"/>
                <w:szCs w:val="16"/>
              </w:rPr>
              <w:t xml:space="preserve"> TOUR2010</w:t>
            </w:r>
          </w:p>
        </w:tc>
      </w:tr>
    </w:tbl>
    <w:permEnd w:id="162887778"/>
    <w:p w14:paraId="2F1FE2C3" w14:textId="77777777" w:rsidR="001B7752" w:rsidRPr="000647F7" w:rsidRDefault="001B7752" w:rsidP="001B7752">
      <w:pPr>
        <w:spacing w:after="0" w:line="240" w:lineRule="auto"/>
        <w:rPr>
          <w:rFonts w:cs="Times New Roman"/>
          <w:b/>
          <w:color w:val="00B0F0"/>
          <w:sz w:val="20"/>
          <w:szCs w:val="20"/>
        </w:rPr>
      </w:pPr>
      <w:r w:rsidRPr="000647F7">
        <w:rPr>
          <w:rFonts w:cs="Times New Roman"/>
          <w:color w:val="00B0F0"/>
          <w:sz w:val="20"/>
          <w:szCs w:val="20"/>
        </w:rPr>
        <w:t xml:space="preserve"> </w:t>
      </w:r>
      <w:r w:rsidRPr="000647F7">
        <w:rPr>
          <w:rFonts w:cs="Times New Roman"/>
          <w:b/>
          <w:color w:val="0070C0"/>
          <w:sz w:val="20"/>
          <w:szCs w:val="20"/>
        </w:rPr>
        <w:t>AND</w:t>
      </w:r>
    </w:p>
    <w:p w14:paraId="754B14D9" w14:textId="77777777" w:rsidR="001B7752" w:rsidRDefault="001B7752" w:rsidP="001B7752">
      <w:pPr>
        <w:spacing w:after="0" w:line="240" w:lineRule="auto"/>
        <w:rPr>
          <w:rFonts w:cs="Times New Roman"/>
          <w:sz w:val="20"/>
          <w:szCs w:val="20"/>
        </w:rPr>
      </w:pPr>
    </w:p>
    <w:tbl>
      <w:tblPr>
        <w:tblStyle w:val="TableGrid"/>
        <w:tblW w:w="5389" w:type="dxa"/>
        <w:tblInd w:w="110" w:type="dxa"/>
        <w:tblLayout w:type="fixed"/>
        <w:tblLook w:val="04A0" w:firstRow="1" w:lastRow="0" w:firstColumn="1" w:lastColumn="0" w:noHBand="0" w:noVBand="1"/>
      </w:tblPr>
      <w:tblGrid>
        <w:gridCol w:w="658"/>
        <w:gridCol w:w="266"/>
        <w:gridCol w:w="1197"/>
        <w:gridCol w:w="3268"/>
      </w:tblGrid>
      <w:tr w:rsidR="001B7752" w:rsidRPr="00760F7C" w14:paraId="4600FDD8" w14:textId="77777777" w:rsidTr="00677E54">
        <w:trPr>
          <w:trHeight w:val="844"/>
        </w:trPr>
        <w:tc>
          <w:tcPr>
            <w:tcW w:w="658"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5C6BCA02" w14:textId="77777777" w:rsidR="001B7752" w:rsidRPr="00E26E2C" w:rsidRDefault="001B7752" w:rsidP="00677E54">
            <w:pPr>
              <w:rPr>
                <w:rFonts w:cs="Times New Roman"/>
                <w:sz w:val="20"/>
                <w:szCs w:val="20"/>
              </w:rPr>
            </w:pPr>
            <w:r>
              <w:rPr>
                <w:rFonts w:cs="Times New Roman"/>
                <w:sz w:val="20"/>
                <w:szCs w:val="20"/>
              </w:rPr>
              <w:sym w:font="Wingdings" w:char="F0FC"/>
            </w:r>
          </w:p>
        </w:tc>
        <w:tc>
          <w:tcPr>
            <w:tcW w:w="26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E318E43" w14:textId="77777777" w:rsidR="001B7752" w:rsidRPr="00760F7C" w:rsidRDefault="001B7752" w:rsidP="00677E54">
            <w:pPr>
              <w:rPr>
                <w:rFonts w:cs="Times New Roman"/>
                <w:b/>
                <w:sz w:val="20"/>
                <w:szCs w:val="20"/>
              </w:rPr>
            </w:pPr>
            <w:r w:rsidRPr="00760F7C">
              <w:rPr>
                <w:rFonts w:cs="Times New Roman"/>
                <w:b/>
                <w:sz w:val="20"/>
                <w:szCs w:val="20"/>
              </w:rPr>
              <w:t>#</w:t>
            </w:r>
          </w:p>
        </w:tc>
        <w:tc>
          <w:tcPr>
            <w:tcW w:w="4465"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3E2B6A85" w14:textId="5BDA79B9" w:rsidR="001B7752" w:rsidRDefault="001B7752" w:rsidP="00677E54">
            <w:pPr>
              <w:rPr>
                <w:rFonts w:cs="Times New Roman"/>
                <w:b/>
                <w:sz w:val="20"/>
                <w:szCs w:val="20"/>
              </w:rPr>
            </w:pPr>
            <w:r w:rsidRPr="00760F7C">
              <w:rPr>
                <w:rFonts w:cs="Times New Roman"/>
                <w:b/>
                <w:sz w:val="20"/>
                <w:szCs w:val="20"/>
              </w:rPr>
              <w:t>#1</w:t>
            </w:r>
            <w:r>
              <w:rPr>
                <w:rFonts w:cs="Times New Roman"/>
                <w:b/>
                <w:sz w:val="20"/>
                <w:szCs w:val="20"/>
              </w:rPr>
              <w:t>6</w:t>
            </w:r>
            <w:r w:rsidRPr="00760F7C">
              <w:rPr>
                <w:rFonts w:cs="Times New Roman"/>
                <w:b/>
                <w:sz w:val="20"/>
                <w:szCs w:val="20"/>
              </w:rPr>
              <w:t xml:space="preserve"> </w:t>
            </w:r>
            <w:r>
              <w:rPr>
                <w:rFonts w:cs="Times New Roman"/>
                <w:b/>
                <w:sz w:val="20"/>
                <w:szCs w:val="20"/>
              </w:rPr>
              <w:t xml:space="preserve">units for </w:t>
            </w:r>
            <w:r w:rsidR="007C6130">
              <w:rPr>
                <w:rFonts w:cs="Times New Roman"/>
                <w:b/>
                <w:sz w:val="20"/>
                <w:szCs w:val="20"/>
              </w:rPr>
              <w:t xml:space="preserve">one major from </w:t>
            </w:r>
            <w:r>
              <w:rPr>
                <w:rFonts w:cs="Times New Roman"/>
                <w:b/>
                <w:sz w:val="20"/>
                <w:szCs w:val="20"/>
              </w:rPr>
              <w:t>BTHEM Major</w:t>
            </w:r>
            <w:r w:rsidR="007C6130">
              <w:rPr>
                <w:rFonts w:cs="Times New Roman"/>
                <w:b/>
                <w:sz w:val="20"/>
                <w:szCs w:val="20"/>
              </w:rPr>
              <w:t>s</w:t>
            </w:r>
          </w:p>
          <w:p w14:paraId="22A2436A" w14:textId="77777777" w:rsidR="001B7752" w:rsidRPr="00680D95" w:rsidRDefault="001B7752" w:rsidP="00677E54">
            <w:r>
              <w:rPr>
                <w:rFonts w:cs="Times New Roman"/>
                <w:b/>
                <w:sz w:val="20"/>
                <w:szCs w:val="20"/>
              </w:rPr>
              <w:t>Specify BTHEM Major</w:t>
            </w:r>
            <w:r>
              <w:t xml:space="preserve">: </w:t>
            </w:r>
            <w:permStart w:id="1610876550" w:edGrp="everyone"/>
            <w:r w:rsidR="00C84698">
              <w:t xml:space="preserve">           </w:t>
            </w:r>
            <w:permEnd w:id="1610876550"/>
            <w:r>
              <w:t xml:space="preserve">          </w:t>
            </w:r>
          </w:p>
        </w:tc>
      </w:tr>
      <w:tr w:rsidR="001B7752" w:rsidRPr="00760F7C" w14:paraId="0B693841" w14:textId="77777777" w:rsidTr="00677E54">
        <w:trPr>
          <w:trHeight w:val="242"/>
        </w:trPr>
        <w:tc>
          <w:tcPr>
            <w:tcW w:w="658" w:type="dxa"/>
            <w:vAlign w:val="center"/>
          </w:tcPr>
          <w:p w14:paraId="2F17141F" w14:textId="77777777" w:rsidR="001B7752" w:rsidRPr="00760F7C" w:rsidRDefault="001B7752" w:rsidP="00677E54">
            <w:pPr>
              <w:rPr>
                <w:rFonts w:cs="Times New Roman"/>
                <w:sz w:val="20"/>
                <w:szCs w:val="20"/>
              </w:rPr>
            </w:pPr>
            <w:permStart w:id="1132679137" w:edGrp="everyone" w:colFirst="0" w:colLast="0"/>
            <w:permStart w:id="1566589424" w:edGrp="everyone" w:colFirst="2" w:colLast="2"/>
            <w:permStart w:id="1129740397" w:edGrp="everyone" w:colFirst="3" w:colLast="3"/>
          </w:p>
        </w:tc>
        <w:tc>
          <w:tcPr>
            <w:tcW w:w="266" w:type="dxa"/>
            <w:vAlign w:val="center"/>
          </w:tcPr>
          <w:p w14:paraId="236BBC22" w14:textId="77777777" w:rsidR="001B7752" w:rsidRPr="00760F7C" w:rsidRDefault="001B7752" w:rsidP="00677E54">
            <w:pPr>
              <w:rPr>
                <w:rFonts w:cs="Times New Roman"/>
                <w:sz w:val="20"/>
                <w:szCs w:val="20"/>
              </w:rPr>
            </w:pPr>
            <w:r w:rsidRPr="00760F7C">
              <w:rPr>
                <w:rFonts w:cs="Times New Roman"/>
                <w:sz w:val="20"/>
                <w:szCs w:val="20"/>
              </w:rPr>
              <w:t>2</w:t>
            </w:r>
          </w:p>
        </w:tc>
        <w:tc>
          <w:tcPr>
            <w:tcW w:w="1197" w:type="dxa"/>
            <w:vAlign w:val="center"/>
          </w:tcPr>
          <w:p w14:paraId="771D3A24" w14:textId="77777777" w:rsidR="001B7752" w:rsidRPr="00760F7C" w:rsidRDefault="001B7752" w:rsidP="00677E54">
            <w:pPr>
              <w:rPr>
                <w:rFonts w:cs="Times New Roman"/>
                <w:sz w:val="20"/>
                <w:szCs w:val="20"/>
              </w:rPr>
            </w:pPr>
          </w:p>
        </w:tc>
        <w:tc>
          <w:tcPr>
            <w:tcW w:w="3268" w:type="dxa"/>
            <w:vAlign w:val="center"/>
          </w:tcPr>
          <w:p w14:paraId="374C7675" w14:textId="77777777" w:rsidR="001B7752" w:rsidRPr="003D7D80" w:rsidRDefault="001B7752" w:rsidP="00677E54">
            <w:pPr>
              <w:rPr>
                <w:rFonts w:cs="Times New Roman"/>
                <w:sz w:val="18"/>
                <w:szCs w:val="18"/>
              </w:rPr>
            </w:pPr>
          </w:p>
        </w:tc>
      </w:tr>
      <w:tr w:rsidR="001B7752" w:rsidRPr="00760F7C" w14:paraId="41B8EC94" w14:textId="77777777" w:rsidTr="00677E54">
        <w:trPr>
          <w:trHeight w:val="242"/>
        </w:trPr>
        <w:tc>
          <w:tcPr>
            <w:tcW w:w="658" w:type="dxa"/>
            <w:vAlign w:val="center"/>
          </w:tcPr>
          <w:p w14:paraId="5E9FCF9B" w14:textId="77777777" w:rsidR="001B7752" w:rsidRPr="00760F7C" w:rsidRDefault="001B7752" w:rsidP="00677E54">
            <w:pPr>
              <w:rPr>
                <w:rFonts w:cs="Times New Roman"/>
                <w:sz w:val="20"/>
                <w:szCs w:val="20"/>
              </w:rPr>
            </w:pPr>
            <w:permStart w:id="1815740871" w:edGrp="everyone" w:colFirst="0" w:colLast="0"/>
            <w:permStart w:id="796208308" w:edGrp="everyone" w:colFirst="2" w:colLast="2"/>
            <w:permStart w:id="1674792447" w:edGrp="everyone" w:colFirst="3" w:colLast="3"/>
            <w:permEnd w:id="1132679137"/>
            <w:permEnd w:id="1566589424"/>
            <w:permEnd w:id="1129740397"/>
          </w:p>
        </w:tc>
        <w:tc>
          <w:tcPr>
            <w:tcW w:w="266" w:type="dxa"/>
            <w:vAlign w:val="center"/>
          </w:tcPr>
          <w:p w14:paraId="33EC5DC7" w14:textId="77777777" w:rsidR="001B7752" w:rsidRPr="00760F7C" w:rsidRDefault="001B7752" w:rsidP="00677E54">
            <w:pPr>
              <w:rPr>
                <w:rFonts w:cs="Times New Roman"/>
                <w:sz w:val="20"/>
                <w:szCs w:val="20"/>
              </w:rPr>
            </w:pPr>
            <w:r w:rsidRPr="00760F7C">
              <w:rPr>
                <w:rFonts w:cs="Times New Roman"/>
                <w:sz w:val="20"/>
                <w:szCs w:val="20"/>
              </w:rPr>
              <w:t>2</w:t>
            </w:r>
          </w:p>
        </w:tc>
        <w:tc>
          <w:tcPr>
            <w:tcW w:w="1197" w:type="dxa"/>
            <w:vAlign w:val="center"/>
          </w:tcPr>
          <w:p w14:paraId="0DD6676C" w14:textId="77777777" w:rsidR="001B7752" w:rsidRPr="00760F7C" w:rsidRDefault="001B7752" w:rsidP="00677E54">
            <w:pPr>
              <w:rPr>
                <w:rFonts w:cs="Times New Roman"/>
                <w:sz w:val="20"/>
                <w:szCs w:val="20"/>
              </w:rPr>
            </w:pPr>
          </w:p>
        </w:tc>
        <w:tc>
          <w:tcPr>
            <w:tcW w:w="3268" w:type="dxa"/>
            <w:vAlign w:val="center"/>
          </w:tcPr>
          <w:p w14:paraId="754A62B0" w14:textId="77777777" w:rsidR="001B7752" w:rsidRPr="003D7D80" w:rsidRDefault="001B7752" w:rsidP="00677E54">
            <w:pPr>
              <w:rPr>
                <w:rFonts w:cs="Times New Roman"/>
                <w:sz w:val="18"/>
                <w:szCs w:val="18"/>
              </w:rPr>
            </w:pPr>
          </w:p>
        </w:tc>
      </w:tr>
      <w:tr w:rsidR="001B7752" w:rsidRPr="00760F7C" w14:paraId="6F472CC9" w14:textId="77777777" w:rsidTr="00677E54">
        <w:trPr>
          <w:trHeight w:val="242"/>
        </w:trPr>
        <w:tc>
          <w:tcPr>
            <w:tcW w:w="658" w:type="dxa"/>
            <w:vAlign w:val="center"/>
          </w:tcPr>
          <w:p w14:paraId="6E58C04E" w14:textId="77777777" w:rsidR="001B7752" w:rsidRPr="00760F7C" w:rsidRDefault="001B7752" w:rsidP="00677E54">
            <w:pPr>
              <w:rPr>
                <w:rFonts w:cs="Times New Roman"/>
                <w:sz w:val="20"/>
                <w:szCs w:val="20"/>
              </w:rPr>
            </w:pPr>
            <w:permStart w:id="919622545" w:edGrp="everyone" w:colFirst="0" w:colLast="0"/>
            <w:permStart w:id="182786309" w:edGrp="everyone" w:colFirst="2" w:colLast="2"/>
            <w:permStart w:id="562706235" w:edGrp="everyone" w:colFirst="3" w:colLast="3"/>
            <w:permEnd w:id="1815740871"/>
            <w:permEnd w:id="796208308"/>
            <w:permEnd w:id="1674792447"/>
          </w:p>
        </w:tc>
        <w:tc>
          <w:tcPr>
            <w:tcW w:w="266" w:type="dxa"/>
            <w:vAlign w:val="center"/>
          </w:tcPr>
          <w:p w14:paraId="5DD668AB" w14:textId="77777777" w:rsidR="001B7752" w:rsidRPr="00760F7C" w:rsidRDefault="001B7752" w:rsidP="00677E54">
            <w:pPr>
              <w:rPr>
                <w:rFonts w:cs="Times New Roman"/>
                <w:sz w:val="20"/>
                <w:szCs w:val="20"/>
              </w:rPr>
            </w:pPr>
            <w:r w:rsidRPr="00760F7C">
              <w:rPr>
                <w:rFonts w:cs="Times New Roman"/>
                <w:sz w:val="20"/>
                <w:szCs w:val="20"/>
              </w:rPr>
              <w:t>2</w:t>
            </w:r>
          </w:p>
        </w:tc>
        <w:tc>
          <w:tcPr>
            <w:tcW w:w="1197" w:type="dxa"/>
            <w:vAlign w:val="center"/>
          </w:tcPr>
          <w:p w14:paraId="057A5D8A" w14:textId="77777777" w:rsidR="001B7752" w:rsidRPr="00760F7C" w:rsidRDefault="001B7752" w:rsidP="00677E54">
            <w:pPr>
              <w:rPr>
                <w:rFonts w:cs="Times New Roman"/>
                <w:sz w:val="20"/>
                <w:szCs w:val="20"/>
              </w:rPr>
            </w:pPr>
          </w:p>
        </w:tc>
        <w:tc>
          <w:tcPr>
            <w:tcW w:w="3268" w:type="dxa"/>
            <w:vAlign w:val="center"/>
          </w:tcPr>
          <w:p w14:paraId="42631C73" w14:textId="77777777" w:rsidR="001B7752" w:rsidRPr="003D7D80" w:rsidRDefault="001B7752" w:rsidP="00677E54">
            <w:pPr>
              <w:rPr>
                <w:rFonts w:cs="Times New Roman"/>
                <w:sz w:val="18"/>
                <w:szCs w:val="18"/>
              </w:rPr>
            </w:pPr>
          </w:p>
        </w:tc>
      </w:tr>
      <w:tr w:rsidR="001B7752" w:rsidRPr="00760F7C" w14:paraId="4EDB1449" w14:textId="77777777" w:rsidTr="00677E54">
        <w:trPr>
          <w:trHeight w:val="242"/>
        </w:trPr>
        <w:tc>
          <w:tcPr>
            <w:tcW w:w="658" w:type="dxa"/>
            <w:vAlign w:val="center"/>
          </w:tcPr>
          <w:p w14:paraId="188E0007" w14:textId="77777777" w:rsidR="001B7752" w:rsidRPr="00760F7C" w:rsidRDefault="001B7752" w:rsidP="00677E54">
            <w:pPr>
              <w:rPr>
                <w:rFonts w:cs="Times New Roman"/>
                <w:sz w:val="20"/>
                <w:szCs w:val="20"/>
              </w:rPr>
            </w:pPr>
            <w:permStart w:id="34169852" w:edGrp="everyone" w:colFirst="0" w:colLast="0"/>
            <w:permStart w:id="838415087" w:edGrp="everyone" w:colFirst="2" w:colLast="2"/>
            <w:permStart w:id="1721718805" w:edGrp="everyone" w:colFirst="3" w:colLast="3"/>
            <w:permEnd w:id="919622545"/>
            <w:permEnd w:id="182786309"/>
            <w:permEnd w:id="562706235"/>
          </w:p>
        </w:tc>
        <w:tc>
          <w:tcPr>
            <w:tcW w:w="266" w:type="dxa"/>
            <w:vAlign w:val="center"/>
          </w:tcPr>
          <w:p w14:paraId="1AA3BA54" w14:textId="77777777" w:rsidR="001B7752" w:rsidRPr="00760F7C" w:rsidRDefault="001B7752" w:rsidP="00677E54">
            <w:pPr>
              <w:rPr>
                <w:rFonts w:cs="Times New Roman"/>
                <w:sz w:val="20"/>
                <w:szCs w:val="20"/>
              </w:rPr>
            </w:pPr>
            <w:r w:rsidRPr="00760F7C">
              <w:rPr>
                <w:rFonts w:cs="Times New Roman"/>
                <w:sz w:val="20"/>
                <w:szCs w:val="20"/>
              </w:rPr>
              <w:t>2</w:t>
            </w:r>
          </w:p>
        </w:tc>
        <w:tc>
          <w:tcPr>
            <w:tcW w:w="1197" w:type="dxa"/>
            <w:vAlign w:val="center"/>
          </w:tcPr>
          <w:p w14:paraId="162FDB52" w14:textId="77777777" w:rsidR="001B7752" w:rsidRPr="00760F7C" w:rsidRDefault="001B7752" w:rsidP="00677E54">
            <w:pPr>
              <w:rPr>
                <w:rFonts w:cs="Times New Roman"/>
                <w:sz w:val="20"/>
                <w:szCs w:val="20"/>
              </w:rPr>
            </w:pPr>
          </w:p>
        </w:tc>
        <w:tc>
          <w:tcPr>
            <w:tcW w:w="3268" w:type="dxa"/>
            <w:vAlign w:val="center"/>
          </w:tcPr>
          <w:p w14:paraId="44FD921C" w14:textId="77777777" w:rsidR="001B7752" w:rsidRPr="003D7D80" w:rsidRDefault="001B7752" w:rsidP="00677E54">
            <w:pPr>
              <w:rPr>
                <w:rFonts w:cs="Times New Roman"/>
                <w:sz w:val="18"/>
                <w:szCs w:val="18"/>
              </w:rPr>
            </w:pPr>
          </w:p>
        </w:tc>
      </w:tr>
      <w:tr w:rsidR="001B7752" w:rsidRPr="00760F7C" w14:paraId="7A3386EE" w14:textId="77777777" w:rsidTr="00677E54">
        <w:trPr>
          <w:trHeight w:val="242"/>
        </w:trPr>
        <w:tc>
          <w:tcPr>
            <w:tcW w:w="658" w:type="dxa"/>
            <w:vAlign w:val="center"/>
          </w:tcPr>
          <w:p w14:paraId="45A625BC" w14:textId="77777777" w:rsidR="001B7752" w:rsidRPr="00760F7C" w:rsidRDefault="001B7752" w:rsidP="00677E54">
            <w:pPr>
              <w:rPr>
                <w:rFonts w:cs="Times New Roman"/>
                <w:sz w:val="20"/>
                <w:szCs w:val="20"/>
              </w:rPr>
            </w:pPr>
            <w:permStart w:id="446511424" w:edGrp="everyone" w:colFirst="0" w:colLast="0"/>
            <w:permStart w:id="977547037" w:edGrp="everyone" w:colFirst="2" w:colLast="2"/>
            <w:permStart w:id="484409179" w:edGrp="everyone" w:colFirst="3" w:colLast="3"/>
            <w:permEnd w:id="34169852"/>
            <w:permEnd w:id="838415087"/>
            <w:permEnd w:id="1721718805"/>
          </w:p>
        </w:tc>
        <w:tc>
          <w:tcPr>
            <w:tcW w:w="266" w:type="dxa"/>
            <w:vAlign w:val="center"/>
          </w:tcPr>
          <w:p w14:paraId="120288BF" w14:textId="77777777" w:rsidR="001B7752" w:rsidRPr="00760F7C" w:rsidRDefault="001B7752" w:rsidP="00677E54">
            <w:pPr>
              <w:rPr>
                <w:rFonts w:cs="Times New Roman"/>
                <w:sz w:val="20"/>
                <w:szCs w:val="20"/>
              </w:rPr>
            </w:pPr>
            <w:r w:rsidRPr="00760F7C">
              <w:rPr>
                <w:rFonts w:cs="Times New Roman"/>
                <w:sz w:val="20"/>
                <w:szCs w:val="20"/>
              </w:rPr>
              <w:t>2</w:t>
            </w:r>
          </w:p>
        </w:tc>
        <w:tc>
          <w:tcPr>
            <w:tcW w:w="1197" w:type="dxa"/>
            <w:vAlign w:val="center"/>
          </w:tcPr>
          <w:p w14:paraId="0644CD00" w14:textId="77777777" w:rsidR="001B7752" w:rsidRPr="00760F7C" w:rsidRDefault="001B7752" w:rsidP="00677E54">
            <w:pPr>
              <w:rPr>
                <w:rFonts w:cs="Times New Roman"/>
                <w:sz w:val="20"/>
                <w:szCs w:val="20"/>
              </w:rPr>
            </w:pPr>
          </w:p>
        </w:tc>
        <w:tc>
          <w:tcPr>
            <w:tcW w:w="3268" w:type="dxa"/>
            <w:vAlign w:val="center"/>
          </w:tcPr>
          <w:p w14:paraId="187922AA" w14:textId="77777777" w:rsidR="001B7752" w:rsidRPr="003D7D80" w:rsidRDefault="001B7752" w:rsidP="00677E54">
            <w:pPr>
              <w:rPr>
                <w:rFonts w:cs="Times New Roman"/>
                <w:sz w:val="18"/>
                <w:szCs w:val="18"/>
              </w:rPr>
            </w:pPr>
          </w:p>
        </w:tc>
      </w:tr>
      <w:tr w:rsidR="001B7752" w:rsidRPr="00760F7C" w14:paraId="6227CC54" w14:textId="77777777" w:rsidTr="00677E54">
        <w:trPr>
          <w:trHeight w:val="242"/>
        </w:trPr>
        <w:tc>
          <w:tcPr>
            <w:tcW w:w="658" w:type="dxa"/>
            <w:vAlign w:val="center"/>
          </w:tcPr>
          <w:p w14:paraId="25CC5AFD" w14:textId="77777777" w:rsidR="001B7752" w:rsidRPr="00760F7C" w:rsidRDefault="001B7752" w:rsidP="00677E54">
            <w:pPr>
              <w:rPr>
                <w:rFonts w:cs="Times New Roman"/>
                <w:sz w:val="20"/>
                <w:szCs w:val="20"/>
              </w:rPr>
            </w:pPr>
            <w:permStart w:id="387334625" w:edGrp="everyone" w:colFirst="0" w:colLast="0"/>
            <w:permStart w:id="1100041512" w:edGrp="everyone" w:colFirst="2" w:colLast="2"/>
            <w:permStart w:id="1414795550" w:edGrp="everyone" w:colFirst="3" w:colLast="3"/>
            <w:permEnd w:id="446511424"/>
            <w:permEnd w:id="977547037"/>
            <w:permEnd w:id="484409179"/>
          </w:p>
        </w:tc>
        <w:tc>
          <w:tcPr>
            <w:tcW w:w="266" w:type="dxa"/>
            <w:vAlign w:val="center"/>
          </w:tcPr>
          <w:p w14:paraId="2BCB5F92" w14:textId="77777777" w:rsidR="001B7752" w:rsidRPr="00760F7C" w:rsidRDefault="001B7752" w:rsidP="00677E54">
            <w:pPr>
              <w:rPr>
                <w:rFonts w:cs="Times New Roman"/>
                <w:sz w:val="20"/>
                <w:szCs w:val="20"/>
              </w:rPr>
            </w:pPr>
            <w:r w:rsidRPr="00760F7C">
              <w:rPr>
                <w:rFonts w:cs="Times New Roman"/>
                <w:sz w:val="20"/>
                <w:szCs w:val="20"/>
              </w:rPr>
              <w:t>2</w:t>
            </w:r>
          </w:p>
        </w:tc>
        <w:tc>
          <w:tcPr>
            <w:tcW w:w="1197" w:type="dxa"/>
            <w:vAlign w:val="center"/>
          </w:tcPr>
          <w:p w14:paraId="341E3EB4" w14:textId="77777777" w:rsidR="001B7752" w:rsidRPr="00760F7C" w:rsidRDefault="001B7752" w:rsidP="00677E54">
            <w:pPr>
              <w:rPr>
                <w:rFonts w:cs="Times New Roman"/>
                <w:sz w:val="20"/>
                <w:szCs w:val="20"/>
              </w:rPr>
            </w:pPr>
          </w:p>
        </w:tc>
        <w:tc>
          <w:tcPr>
            <w:tcW w:w="3268" w:type="dxa"/>
            <w:vAlign w:val="center"/>
          </w:tcPr>
          <w:p w14:paraId="075850FE" w14:textId="77777777" w:rsidR="001B7752" w:rsidRPr="003D7D80" w:rsidRDefault="001B7752" w:rsidP="00677E54">
            <w:pPr>
              <w:rPr>
                <w:rFonts w:cs="Times New Roman"/>
                <w:sz w:val="18"/>
                <w:szCs w:val="18"/>
              </w:rPr>
            </w:pPr>
          </w:p>
        </w:tc>
      </w:tr>
      <w:tr w:rsidR="001B7752" w:rsidRPr="00760F7C" w14:paraId="28B01E05" w14:textId="77777777" w:rsidTr="00677E54">
        <w:trPr>
          <w:trHeight w:val="242"/>
        </w:trPr>
        <w:tc>
          <w:tcPr>
            <w:tcW w:w="658" w:type="dxa"/>
            <w:vAlign w:val="center"/>
          </w:tcPr>
          <w:p w14:paraId="2BD6AB3A" w14:textId="77777777" w:rsidR="001B7752" w:rsidRPr="00760F7C" w:rsidRDefault="001B7752" w:rsidP="00677E54">
            <w:pPr>
              <w:rPr>
                <w:rFonts w:cs="Times New Roman"/>
                <w:sz w:val="20"/>
                <w:szCs w:val="20"/>
              </w:rPr>
            </w:pPr>
            <w:permStart w:id="241657389" w:edGrp="everyone" w:colFirst="0" w:colLast="0"/>
            <w:permStart w:id="1314471938" w:edGrp="everyone" w:colFirst="2" w:colLast="2"/>
            <w:permStart w:id="911504659" w:edGrp="everyone" w:colFirst="3" w:colLast="3"/>
            <w:permEnd w:id="387334625"/>
            <w:permEnd w:id="1100041512"/>
            <w:permEnd w:id="1414795550"/>
          </w:p>
        </w:tc>
        <w:tc>
          <w:tcPr>
            <w:tcW w:w="266" w:type="dxa"/>
            <w:vAlign w:val="center"/>
          </w:tcPr>
          <w:p w14:paraId="65739B72" w14:textId="77777777" w:rsidR="001B7752" w:rsidRPr="00760F7C" w:rsidRDefault="001B7752" w:rsidP="00677E54">
            <w:pPr>
              <w:rPr>
                <w:rFonts w:cs="Times New Roman"/>
                <w:sz w:val="20"/>
                <w:szCs w:val="20"/>
              </w:rPr>
            </w:pPr>
            <w:r>
              <w:rPr>
                <w:rFonts w:cs="Times New Roman"/>
                <w:sz w:val="20"/>
                <w:szCs w:val="20"/>
              </w:rPr>
              <w:t>2</w:t>
            </w:r>
          </w:p>
        </w:tc>
        <w:tc>
          <w:tcPr>
            <w:tcW w:w="1197" w:type="dxa"/>
            <w:vAlign w:val="center"/>
          </w:tcPr>
          <w:p w14:paraId="1F1F5A47" w14:textId="77777777" w:rsidR="001B7752" w:rsidRPr="00760F7C" w:rsidRDefault="001B7752" w:rsidP="00677E54">
            <w:pPr>
              <w:rPr>
                <w:rFonts w:cs="Times New Roman"/>
                <w:sz w:val="20"/>
                <w:szCs w:val="20"/>
              </w:rPr>
            </w:pPr>
          </w:p>
        </w:tc>
        <w:tc>
          <w:tcPr>
            <w:tcW w:w="3268" w:type="dxa"/>
            <w:vAlign w:val="center"/>
          </w:tcPr>
          <w:p w14:paraId="10D724EC" w14:textId="77777777" w:rsidR="001B7752" w:rsidRPr="003D7D80" w:rsidRDefault="001B7752" w:rsidP="00677E54">
            <w:pPr>
              <w:rPr>
                <w:rFonts w:cs="Times New Roman"/>
                <w:sz w:val="18"/>
                <w:szCs w:val="18"/>
              </w:rPr>
            </w:pPr>
          </w:p>
        </w:tc>
      </w:tr>
      <w:tr w:rsidR="001B7752" w:rsidRPr="00760F7C" w14:paraId="3E1CF8FB" w14:textId="77777777" w:rsidTr="00677E54">
        <w:trPr>
          <w:trHeight w:val="242"/>
        </w:trPr>
        <w:tc>
          <w:tcPr>
            <w:tcW w:w="658" w:type="dxa"/>
            <w:vAlign w:val="center"/>
          </w:tcPr>
          <w:p w14:paraId="077C66B5" w14:textId="77777777" w:rsidR="001B7752" w:rsidRPr="00760F7C" w:rsidRDefault="001B7752" w:rsidP="00677E54">
            <w:pPr>
              <w:rPr>
                <w:rFonts w:cs="Times New Roman"/>
                <w:sz w:val="20"/>
                <w:szCs w:val="20"/>
              </w:rPr>
            </w:pPr>
            <w:permStart w:id="798908670" w:edGrp="everyone" w:colFirst="0" w:colLast="0"/>
            <w:permStart w:id="285047476" w:edGrp="everyone" w:colFirst="2" w:colLast="2"/>
            <w:permStart w:id="1263951599" w:edGrp="everyone" w:colFirst="3" w:colLast="3"/>
            <w:permEnd w:id="241657389"/>
            <w:permEnd w:id="1314471938"/>
            <w:permEnd w:id="911504659"/>
          </w:p>
        </w:tc>
        <w:tc>
          <w:tcPr>
            <w:tcW w:w="266" w:type="dxa"/>
            <w:vAlign w:val="center"/>
          </w:tcPr>
          <w:p w14:paraId="4A7CECC5" w14:textId="77777777" w:rsidR="001B7752" w:rsidRPr="00760F7C" w:rsidRDefault="001B7752" w:rsidP="00677E54">
            <w:pPr>
              <w:rPr>
                <w:rFonts w:cs="Times New Roman"/>
                <w:sz w:val="20"/>
                <w:szCs w:val="20"/>
              </w:rPr>
            </w:pPr>
            <w:r>
              <w:rPr>
                <w:rFonts w:cs="Times New Roman"/>
                <w:sz w:val="20"/>
                <w:szCs w:val="20"/>
              </w:rPr>
              <w:t>2</w:t>
            </w:r>
          </w:p>
        </w:tc>
        <w:tc>
          <w:tcPr>
            <w:tcW w:w="1197" w:type="dxa"/>
            <w:vAlign w:val="center"/>
          </w:tcPr>
          <w:p w14:paraId="35941231" w14:textId="77777777" w:rsidR="001B7752" w:rsidRPr="00760F7C" w:rsidRDefault="001B7752" w:rsidP="00677E54">
            <w:pPr>
              <w:rPr>
                <w:rFonts w:cs="Times New Roman"/>
                <w:sz w:val="20"/>
                <w:szCs w:val="20"/>
              </w:rPr>
            </w:pPr>
          </w:p>
        </w:tc>
        <w:tc>
          <w:tcPr>
            <w:tcW w:w="3268" w:type="dxa"/>
            <w:vAlign w:val="center"/>
          </w:tcPr>
          <w:p w14:paraId="0C8AA65D" w14:textId="77777777" w:rsidR="001B7752" w:rsidRPr="003D7D80" w:rsidRDefault="001B7752" w:rsidP="00677E54">
            <w:pPr>
              <w:rPr>
                <w:rFonts w:cs="Times New Roman"/>
                <w:sz w:val="18"/>
                <w:szCs w:val="18"/>
              </w:rPr>
            </w:pPr>
          </w:p>
        </w:tc>
      </w:tr>
      <w:permEnd w:id="798908670"/>
      <w:permEnd w:id="285047476"/>
      <w:permEnd w:id="1263951599"/>
    </w:tbl>
    <w:p w14:paraId="78887BB0" w14:textId="77777777" w:rsidR="00CC71ED" w:rsidRDefault="00CC71ED" w:rsidP="00CC71ED">
      <w:pPr>
        <w:spacing w:after="0" w:line="240" w:lineRule="auto"/>
        <w:jc w:val="both"/>
        <w:rPr>
          <w:rFonts w:cs="Times New Roman"/>
          <w:sz w:val="20"/>
          <w:szCs w:val="20"/>
        </w:rPr>
      </w:pPr>
    </w:p>
    <w:p w14:paraId="26FE0C38" w14:textId="77777777" w:rsidR="003C33C2" w:rsidRPr="004D7A9B" w:rsidRDefault="00D37F15" w:rsidP="003C33C2">
      <w:pPr>
        <w:spacing w:after="0" w:line="240" w:lineRule="auto"/>
        <w:jc w:val="both"/>
        <w:rPr>
          <w:rFonts w:cs="Times New Roman"/>
          <w:b/>
          <w:sz w:val="20"/>
          <w:szCs w:val="20"/>
        </w:rPr>
      </w:pPr>
      <w:r>
        <w:rPr>
          <w:rFonts w:cs="Times New Roman"/>
          <w:b/>
          <w:sz w:val="20"/>
          <w:szCs w:val="20"/>
        </w:rPr>
        <w:t>TOTAL: #32</w:t>
      </w:r>
      <w:r w:rsidR="00BB2FA4">
        <w:rPr>
          <w:rFonts w:cs="Times New Roman"/>
          <w:b/>
          <w:sz w:val="20"/>
          <w:szCs w:val="20"/>
        </w:rPr>
        <w:t xml:space="preserve"> units</w:t>
      </w:r>
      <w:r w:rsidR="003C33C2" w:rsidRPr="004D7A9B">
        <w:rPr>
          <w:rFonts w:cs="Times New Roman"/>
          <w:b/>
          <w:sz w:val="20"/>
          <w:szCs w:val="20"/>
        </w:rPr>
        <w:t xml:space="preserve"> for BT</w:t>
      </w:r>
      <w:r w:rsidR="00BF3631">
        <w:rPr>
          <w:rFonts w:cs="Times New Roman"/>
          <w:b/>
          <w:sz w:val="20"/>
          <w:szCs w:val="20"/>
        </w:rPr>
        <w:t>HE</w:t>
      </w:r>
      <w:r w:rsidR="003C33C2" w:rsidRPr="004D7A9B">
        <w:rPr>
          <w:rFonts w:cs="Times New Roman"/>
          <w:b/>
          <w:sz w:val="20"/>
          <w:szCs w:val="20"/>
        </w:rPr>
        <w:t>M component</w:t>
      </w:r>
    </w:p>
    <w:p w14:paraId="7B278ECA" w14:textId="77777777" w:rsidR="00921495" w:rsidRPr="004D7A9B" w:rsidRDefault="00921495" w:rsidP="00CC71ED">
      <w:pPr>
        <w:spacing w:after="0" w:line="240" w:lineRule="auto"/>
        <w:jc w:val="both"/>
        <w:rPr>
          <w:rFonts w:cs="Times New Roman"/>
          <w:b/>
          <w:i/>
          <w:color w:val="FF0000"/>
          <w:sz w:val="24"/>
          <w:szCs w:val="24"/>
        </w:rPr>
      </w:pPr>
    </w:p>
    <w:p w14:paraId="379DE268" w14:textId="77777777" w:rsidR="00921495" w:rsidRDefault="00921495" w:rsidP="00CC71ED">
      <w:pPr>
        <w:spacing w:after="0" w:line="240" w:lineRule="auto"/>
        <w:jc w:val="both"/>
        <w:rPr>
          <w:rFonts w:cs="Times New Roman"/>
          <w:b/>
          <w:i/>
          <w:color w:val="FF0000"/>
          <w:sz w:val="24"/>
          <w:szCs w:val="24"/>
        </w:rPr>
      </w:pPr>
    </w:p>
    <w:p w14:paraId="3F036F8C" w14:textId="77777777" w:rsidR="00C84698" w:rsidRDefault="00C84698" w:rsidP="00CC71ED">
      <w:pPr>
        <w:spacing w:after="0" w:line="240" w:lineRule="auto"/>
        <w:jc w:val="both"/>
        <w:rPr>
          <w:rFonts w:cs="Times New Roman"/>
          <w:b/>
          <w:i/>
          <w:color w:val="FF0000"/>
          <w:sz w:val="24"/>
          <w:szCs w:val="24"/>
        </w:rPr>
      </w:pPr>
    </w:p>
    <w:p w14:paraId="01DB1771" w14:textId="77777777" w:rsidR="00C84698" w:rsidRPr="004D7A9B" w:rsidRDefault="00C84698" w:rsidP="00CC71ED">
      <w:pPr>
        <w:spacing w:after="0" w:line="240" w:lineRule="auto"/>
        <w:jc w:val="both"/>
        <w:rPr>
          <w:rFonts w:cs="Times New Roman"/>
          <w:b/>
          <w:i/>
          <w:color w:val="FF0000"/>
          <w:sz w:val="24"/>
          <w:szCs w:val="24"/>
        </w:rPr>
      </w:pPr>
    </w:p>
    <w:p w14:paraId="4D1F0BC3" w14:textId="77777777" w:rsidR="00921495" w:rsidRPr="004D7A9B" w:rsidRDefault="00921495" w:rsidP="00CC71ED">
      <w:pPr>
        <w:spacing w:after="0" w:line="240" w:lineRule="auto"/>
        <w:jc w:val="both"/>
        <w:rPr>
          <w:rFonts w:cs="Times New Roman"/>
          <w:b/>
          <w:i/>
          <w:color w:val="FF0000"/>
          <w:sz w:val="24"/>
          <w:szCs w:val="24"/>
        </w:rPr>
      </w:pPr>
    </w:p>
    <w:p w14:paraId="3B131D25" w14:textId="77777777" w:rsidR="00921495" w:rsidRDefault="00921495" w:rsidP="00CC71ED">
      <w:pPr>
        <w:spacing w:after="0" w:line="240" w:lineRule="auto"/>
        <w:jc w:val="both"/>
        <w:rPr>
          <w:rFonts w:cs="Times New Roman"/>
          <w:b/>
          <w:i/>
          <w:color w:val="FF0000"/>
          <w:sz w:val="24"/>
          <w:szCs w:val="24"/>
        </w:rPr>
      </w:pPr>
    </w:p>
    <w:p w14:paraId="6751F519" w14:textId="77777777" w:rsidR="00F733EB" w:rsidRDefault="00F733EB" w:rsidP="00CC71ED">
      <w:pPr>
        <w:spacing w:after="0" w:line="240" w:lineRule="auto"/>
        <w:jc w:val="both"/>
        <w:rPr>
          <w:rFonts w:cs="Times New Roman"/>
          <w:b/>
          <w:i/>
          <w:color w:val="FF0000"/>
          <w:sz w:val="24"/>
          <w:szCs w:val="24"/>
        </w:rPr>
      </w:pPr>
    </w:p>
    <w:p w14:paraId="4E34A60F" w14:textId="77777777" w:rsidR="00916647" w:rsidRDefault="00916647" w:rsidP="00CC71ED">
      <w:pPr>
        <w:spacing w:after="0" w:line="240" w:lineRule="auto"/>
        <w:jc w:val="both"/>
        <w:rPr>
          <w:rFonts w:cs="Times New Roman"/>
          <w:b/>
          <w:i/>
          <w:color w:val="FF0000"/>
          <w:sz w:val="24"/>
          <w:szCs w:val="24"/>
        </w:rPr>
      </w:pPr>
    </w:p>
    <w:p w14:paraId="54D36F74" w14:textId="77777777" w:rsidR="00916647" w:rsidRDefault="00916647" w:rsidP="00CC71ED">
      <w:pPr>
        <w:spacing w:after="0" w:line="240" w:lineRule="auto"/>
        <w:jc w:val="both"/>
        <w:rPr>
          <w:rFonts w:cs="Times New Roman"/>
          <w:b/>
          <w:i/>
          <w:color w:val="FF0000"/>
          <w:sz w:val="24"/>
          <w:szCs w:val="24"/>
        </w:rPr>
      </w:pPr>
    </w:p>
    <w:p w14:paraId="4E67A575" w14:textId="77777777" w:rsidR="00916647" w:rsidRDefault="00916647" w:rsidP="00CC71ED">
      <w:pPr>
        <w:spacing w:after="0" w:line="240" w:lineRule="auto"/>
        <w:jc w:val="both"/>
        <w:rPr>
          <w:rFonts w:cs="Times New Roman"/>
          <w:b/>
          <w:i/>
          <w:color w:val="FF0000"/>
          <w:sz w:val="24"/>
          <w:szCs w:val="24"/>
        </w:rPr>
      </w:pPr>
    </w:p>
    <w:p w14:paraId="79435E0E" w14:textId="77777777" w:rsidR="00916647" w:rsidRDefault="00916647" w:rsidP="00CC71ED">
      <w:pPr>
        <w:spacing w:after="0" w:line="240" w:lineRule="auto"/>
        <w:jc w:val="both"/>
        <w:rPr>
          <w:rFonts w:cs="Times New Roman"/>
          <w:b/>
          <w:i/>
          <w:color w:val="FF0000"/>
          <w:sz w:val="24"/>
          <w:szCs w:val="24"/>
        </w:rPr>
      </w:pPr>
    </w:p>
    <w:p w14:paraId="287C3626" w14:textId="77777777" w:rsidR="00916647" w:rsidRPr="00050966" w:rsidRDefault="00916647" w:rsidP="00CC71ED">
      <w:pPr>
        <w:spacing w:after="0" w:line="240" w:lineRule="auto"/>
        <w:jc w:val="both"/>
        <w:rPr>
          <w:rFonts w:cs="Times New Roman"/>
          <w:b/>
          <w:i/>
          <w:color w:val="FF0000"/>
          <w:sz w:val="20"/>
          <w:szCs w:val="20"/>
        </w:rPr>
      </w:pPr>
    </w:p>
    <w:p w14:paraId="40361B68" w14:textId="21D6EE10" w:rsidR="00C0615D" w:rsidRDefault="00C0615D" w:rsidP="00281FBF">
      <w:pPr>
        <w:spacing w:after="0" w:line="240" w:lineRule="auto"/>
        <w:rPr>
          <w:rFonts w:cs="Times New Roman"/>
          <w:sz w:val="20"/>
          <w:szCs w:val="20"/>
        </w:rPr>
      </w:pPr>
    </w:p>
    <w:p w14:paraId="4D77A16C" w14:textId="3C53A948" w:rsidR="005B71EF" w:rsidRDefault="005B71EF" w:rsidP="00281FBF">
      <w:pPr>
        <w:spacing w:after="0" w:line="240" w:lineRule="auto"/>
        <w:rPr>
          <w:rFonts w:cs="Times New Roman"/>
          <w:sz w:val="20"/>
          <w:szCs w:val="20"/>
        </w:rPr>
      </w:pPr>
    </w:p>
    <w:p w14:paraId="7091F8F6" w14:textId="77777777" w:rsidR="005B71EF" w:rsidRPr="004D7A9B" w:rsidRDefault="005B71EF" w:rsidP="00281FBF">
      <w:pPr>
        <w:spacing w:after="0" w:line="240" w:lineRule="auto"/>
        <w:rPr>
          <w:rFonts w:cs="Times New Roman"/>
          <w:sz w:val="20"/>
          <w:szCs w:val="20"/>
        </w:rPr>
      </w:pPr>
    </w:p>
    <w:tbl>
      <w:tblPr>
        <w:tblStyle w:val="TableGrid"/>
        <w:tblW w:w="5353" w:type="dxa"/>
        <w:tblLayout w:type="fixed"/>
        <w:tblLook w:val="04A0" w:firstRow="1" w:lastRow="0" w:firstColumn="1" w:lastColumn="0" w:noHBand="0" w:noVBand="1"/>
      </w:tblPr>
      <w:tblGrid>
        <w:gridCol w:w="3510"/>
        <w:gridCol w:w="1843"/>
      </w:tblGrid>
      <w:tr w:rsidR="00C0615D" w:rsidRPr="004D7A9B" w14:paraId="3B91DC4A" w14:textId="77777777" w:rsidTr="007E24C7">
        <w:tc>
          <w:tcPr>
            <w:tcW w:w="3510" w:type="dxa"/>
          </w:tcPr>
          <w:p w14:paraId="76C6492F" w14:textId="77777777" w:rsidR="00D521B8" w:rsidRPr="004D7A9B" w:rsidRDefault="00C0615D" w:rsidP="00210903">
            <w:pPr>
              <w:rPr>
                <w:rFonts w:cs="Times New Roman"/>
                <w:b/>
                <w:sz w:val="20"/>
                <w:szCs w:val="20"/>
              </w:rPr>
            </w:pPr>
            <w:r w:rsidRPr="004D7A9B">
              <w:rPr>
                <w:rFonts w:cs="Times New Roman"/>
                <w:b/>
                <w:sz w:val="20"/>
                <w:szCs w:val="20"/>
              </w:rPr>
              <w:t>Year of Commencement:</w:t>
            </w:r>
          </w:p>
          <w:p w14:paraId="2FF27933" w14:textId="77777777" w:rsidR="00611AEC" w:rsidRPr="004D7A9B" w:rsidRDefault="00A13EE1" w:rsidP="00210903">
            <w:pPr>
              <w:rPr>
                <w:rFonts w:cs="Times New Roman"/>
                <w:b/>
                <w:sz w:val="20"/>
                <w:szCs w:val="20"/>
              </w:rPr>
            </w:pPr>
            <w:permStart w:id="1840019760" w:edGrp="everyone"/>
            <w:r>
              <w:rPr>
                <w:rFonts w:cs="Times New Roman"/>
                <w:b/>
                <w:sz w:val="20"/>
                <w:szCs w:val="20"/>
              </w:rPr>
              <w:t xml:space="preserve">  </w:t>
            </w:r>
            <w:r w:rsidR="00D521B8">
              <w:rPr>
                <w:rFonts w:cs="Times New Roman"/>
                <w:b/>
                <w:sz w:val="20"/>
                <w:szCs w:val="20"/>
              </w:rPr>
              <w:t xml:space="preserve">  </w:t>
            </w:r>
            <w:r>
              <w:rPr>
                <w:rFonts w:cs="Times New Roman"/>
                <w:b/>
                <w:sz w:val="20"/>
                <w:szCs w:val="20"/>
              </w:rPr>
              <w:t xml:space="preserve">  </w:t>
            </w:r>
            <w:permEnd w:id="1840019760"/>
          </w:p>
        </w:tc>
        <w:tc>
          <w:tcPr>
            <w:tcW w:w="1843" w:type="dxa"/>
          </w:tcPr>
          <w:p w14:paraId="04206D60" w14:textId="77777777" w:rsidR="00D521B8" w:rsidRPr="00A13EE1" w:rsidRDefault="00C05363" w:rsidP="00210903">
            <w:pPr>
              <w:rPr>
                <w:rFonts w:cs="Times New Roman"/>
                <w:b/>
                <w:sz w:val="20"/>
                <w:szCs w:val="20"/>
              </w:rPr>
            </w:pPr>
            <w:r w:rsidRPr="004D7A9B">
              <w:rPr>
                <w:rFonts w:cs="Times New Roman"/>
                <w:b/>
                <w:sz w:val="20"/>
                <w:szCs w:val="20"/>
              </w:rPr>
              <w:t xml:space="preserve">Today’s </w:t>
            </w:r>
            <w:r w:rsidR="00C0615D" w:rsidRPr="004D7A9B">
              <w:rPr>
                <w:rFonts w:cs="Times New Roman"/>
                <w:b/>
                <w:sz w:val="20"/>
                <w:szCs w:val="20"/>
              </w:rPr>
              <w:t>Date:</w:t>
            </w:r>
          </w:p>
          <w:p w14:paraId="6B10B92A" w14:textId="2F85406D" w:rsidR="005C180D" w:rsidRDefault="005C180D" w:rsidP="00210903">
            <w:pPr>
              <w:rPr>
                <w:rFonts w:cs="Times New Roman"/>
                <w:sz w:val="20"/>
                <w:szCs w:val="20"/>
              </w:rPr>
            </w:pPr>
            <w:r>
              <w:rPr>
                <w:rFonts w:cs="Times New Roman"/>
                <w:sz w:val="20"/>
                <w:szCs w:val="20"/>
              </w:rPr>
              <w:fldChar w:fldCharType="begin"/>
            </w:r>
            <w:r>
              <w:rPr>
                <w:rFonts w:cs="Times New Roman"/>
                <w:sz w:val="20"/>
                <w:szCs w:val="20"/>
              </w:rPr>
              <w:instrText xml:space="preserve"> DATE \@ "d/MM/yyyy" </w:instrText>
            </w:r>
            <w:r>
              <w:rPr>
                <w:rFonts w:cs="Times New Roman"/>
                <w:sz w:val="20"/>
                <w:szCs w:val="20"/>
              </w:rPr>
              <w:fldChar w:fldCharType="separate"/>
            </w:r>
            <w:r w:rsidR="0060064E">
              <w:rPr>
                <w:rFonts w:cs="Times New Roman"/>
                <w:noProof/>
                <w:sz w:val="20"/>
                <w:szCs w:val="20"/>
              </w:rPr>
              <w:t>17/01/2025</w:t>
            </w:r>
            <w:r>
              <w:rPr>
                <w:rFonts w:cs="Times New Roman"/>
                <w:sz w:val="20"/>
                <w:szCs w:val="20"/>
              </w:rPr>
              <w:fldChar w:fldCharType="end"/>
            </w:r>
          </w:p>
          <w:p w14:paraId="7B9C706C" w14:textId="77777777" w:rsidR="00A911FC" w:rsidRPr="004D7A9B" w:rsidRDefault="00A911FC" w:rsidP="00210903">
            <w:pPr>
              <w:rPr>
                <w:rFonts w:cs="Times New Roman"/>
                <w:sz w:val="20"/>
                <w:szCs w:val="20"/>
              </w:rPr>
            </w:pPr>
          </w:p>
        </w:tc>
      </w:tr>
    </w:tbl>
    <w:p w14:paraId="65BCE2DD" w14:textId="77777777" w:rsidR="004267CF" w:rsidRPr="004D7A9B" w:rsidRDefault="004267CF" w:rsidP="00281FBF">
      <w:pPr>
        <w:spacing w:after="0" w:line="240" w:lineRule="auto"/>
        <w:rPr>
          <w:rFonts w:cs="Times New Roman"/>
          <w:sz w:val="20"/>
          <w:szCs w:val="20"/>
        </w:rPr>
      </w:pPr>
    </w:p>
    <w:p w14:paraId="1A582C47" w14:textId="77777777" w:rsidR="00C36EBC" w:rsidRPr="004D7A9B" w:rsidRDefault="00C36EBC" w:rsidP="00281FBF">
      <w:pPr>
        <w:spacing w:after="0" w:line="240" w:lineRule="auto"/>
        <w:rPr>
          <w:rFonts w:cs="Times New Roman"/>
          <w:sz w:val="20"/>
          <w:szCs w:val="20"/>
        </w:rPr>
      </w:pPr>
    </w:p>
    <w:p w14:paraId="43A75A2A" w14:textId="77777777" w:rsidR="003C33C2" w:rsidRDefault="003C33C2" w:rsidP="003C33C2">
      <w:pPr>
        <w:spacing w:after="0" w:line="240" w:lineRule="auto"/>
        <w:jc w:val="both"/>
        <w:rPr>
          <w:rFonts w:cs="Times New Roman"/>
          <w:b/>
          <w:i/>
          <w:color w:val="002060"/>
          <w:sz w:val="24"/>
          <w:szCs w:val="24"/>
        </w:rPr>
      </w:pPr>
    </w:p>
    <w:p w14:paraId="063AC3D8" w14:textId="77777777" w:rsidR="003C33C2" w:rsidRPr="006F4C2C" w:rsidRDefault="003C33C2" w:rsidP="003C33C2">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b/>
          <w:i/>
        </w:rPr>
      </w:pPr>
      <w:r w:rsidRPr="006F4C2C">
        <w:rPr>
          <w:rFonts w:cs="Times New Roman"/>
          <w:b/>
          <w:i/>
        </w:rPr>
        <w:t>How to complete</w:t>
      </w:r>
    </w:p>
    <w:p w14:paraId="1777ECFE" w14:textId="77777777" w:rsidR="003C33C2" w:rsidRDefault="003C33C2" w:rsidP="003C33C2">
      <w:p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FE336B">
        <w:rPr>
          <w:rFonts w:cs="Times New Roman"/>
          <w:sz w:val="20"/>
          <w:szCs w:val="20"/>
        </w:rPr>
        <w:t>Please use the following legend when completing your progress</w:t>
      </w:r>
      <w:r>
        <w:rPr>
          <w:rFonts w:cs="Times New Roman"/>
          <w:sz w:val="20"/>
          <w:szCs w:val="20"/>
        </w:rPr>
        <w:t>ion</w:t>
      </w:r>
      <w:r w:rsidRPr="00FE336B">
        <w:rPr>
          <w:rFonts w:cs="Times New Roman"/>
          <w:sz w:val="20"/>
          <w:szCs w:val="20"/>
        </w:rPr>
        <w:t xml:space="preserve"> check:</w:t>
      </w:r>
    </w:p>
    <w:p w14:paraId="6ECB969A" w14:textId="77777777" w:rsidR="003C33C2" w:rsidRPr="00400E18" w:rsidRDefault="003C33C2" w:rsidP="003C33C2">
      <w:pPr>
        <w:pStyle w:val="ListParagraph"/>
        <w:numPr>
          <w:ilvl w:val="0"/>
          <w:numId w:val="13"/>
        </w:numPr>
        <w:pBdr>
          <w:top w:val="single" w:sz="12" w:space="1" w:color="4F81BD" w:themeColor="accent1"/>
          <w:left w:val="single" w:sz="12" w:space="4" w:color="4F81BD" w:themeColor="accent1"/>
          <w:bottom w:val="single" w:sz="12" w:space="1" w:color="4F81BD" w:themeColor="accent1"/>
          <w:right w:val="single" w:sz="12" w:space="7" w:color="4F81BD" w:themeColor="accent1"/>
        </w:pBdr>
        <w:spacing w:after="0" w:line="240" w:lineRule="auto"/>
        <w:jc w:val="both"/>
        <w:rPr>
          <w:rFonts w:cs="Times New Roman"/>
          <w:sz w:val="20"/>
          <w:szCs w:val="20"/>
        </w:rPr>
      </w:pPr>
      <w:r w:rsidRPr="00400E18">
        <w:rPr>
          <w:rFonts w:cs="Times New Roman"/>
          <w:sz w:val="20"/>
          <w:szCs w:val="20"/>
        </w:rPr>
        <w:t xml:space="preserve">Place a </w:t>
      </w:r>
      <w:r>
        <w:sym w:font="Wingdings" w:char="F0FC"/>
      </w:r>
      <w:r w:rsidRPr="00400E18">
        <w:rPr>
          <w:rFonts w:cs="Times New Roman"/>
          <w:sz w:val="20"/>
          <w:szCs w:val="20"/>
        </w:rPr>
        <w:t xml:space="preserve"> beside the courses you have successfully completed or obtained credit for.</w:t>
      </w:r>
    </w:p>
    <w:p w14:paraId="135D72FB" w14:textId="77777777" w:rsidR="003C33C2" w:rsidRDefault="003C33C2" w:rsidP="003C33C2">
      <w:pPr>
        <w:pStyle w:val="ListParagraph"/>
        <w:numPr>
          <w:ilvl w:val="0"/>
          <w:numId w:val="13"/>
        </w:numPr>
        <w:pBdr>
          <w:top w:val="single" w:sz="12" w:space="1" w:color="4F81BD" w:themeColor="accent1"/>
          <w:left w:val="single" w:sz="12" w:space="4" w:color="4F81BD" w:themeColor="accent1"/>
          <w:bottom w:val="single" w:sz="12" w:space="1" w:color="4F81BD" w:themeColor="accent1"/>
          <w:right w:val="single" w:sz="12" w:space="7" w:color="4F81BD" w:themeColor="accent1"/>
        </w:pBdr>
        <w:jc w:val="both"/>
        <w:rPr>
          <w:rFonts w:cs="Times New Roman"/>
          <w:b/>
          <w:i/>
          <w:sz w:val="20"/>
          <w:szCs w:val="20"/>
        </w:rPr>
      </w:pPr>
      <w:r w:rsidRPr="00967703">
        <w:rPr>
          <w:rFonts w:cs="Times New Roman"/>
          <w:sz w:val="20"/>
          <w:szCs w:val="20"/>
        </w:rPr>
        <w:t>Place the semester/year (e.g. 1/</w:t>
      </w:r>
      <w:r w:rsidR="001B7752">
        <w:rPr>
          <w:rFonts w:cs="Times New Roman"/>
          <w:sz w:val="20"/>
          <w:szCs w:val="20"/>
        </w:rPr>
        <w:t>21</w:t>
      </w:r>
      <w:r w:rsidRPr="00967703">
        <w:rPr>
          <w:rFonts w:cs="Times New Roman"/>
          <w:sz w:val="20"/>
          <w:szCs w:val="20"/>
        </w:rPr>
        <w:t>, 2/</w:t>
      </w:r>
      <w:r w:rsidR="001B7752">
        <w:rPr>
          <w:rFonts w:cs="Times New Roman"/>
          <w:sz w:val="20"/>
          <w:szCs w:val="20"/>
        </w:rPr>
        <w:t>21</w:t>
      </w:r>
      <w:r w:rsidRPr="00967703">
        <w:rPr>
          <w:rFonts w:cs="Times New Roman"/>
          <w:sz w:val="20"/>
          <w:szCs w:val="20"/>
        </w:rPr>
        <w:t>, 3/</w:t>
      </w:r>
      <w:r w:rsidR="001B7752">
        <w:rPr>
          <w:rFonts w:cs="Times New Roman"/>
          <w:sz w:val="20"/>
          <w:szCs w:val="20"/>
        </w:rPr>
        <w:t>21</w:t>
      </w:r>
      <w:r w:rsidRPr="00967703">
        <w:rPr>
          <w:rFonts w:cs="Times New Roman"/>
          <w:sz w:val="20"/>
          <w:szCs w:val="20"/>
        </w:rPr>
        <w:t xml:space="preserve">) </w:t>
      </w:r>
      <w:r>
        <w:rPr>
          <w:rFonts w:cs="Times New Roman"/>
          <w:sz w:val="20"/>
          <w:szCs w:val="20"/>
        </w:rPr>
        <w:t xml:space="preserve">beside the </w:t>
      </w:r>
      <w:r w:rsidRPr="00967703">
        <w:rPr>
          <w:rFonts w:cs="Times New Roman"/>
          <w:sz w:val="20"/>
          <w:szCs w:val="20"/>
        </w:rPr>
        <w:t>courses you are currently enrolled in.</w:t>
      </w:r>
    </w:p>
    <w:p w14:paraId="0310C35B" w14:textId="77777777" w:rsidR="00C36EBC" w:rsidRPr="004D7A9B" w:rsidRDefault="00C36EBC" w:rsidP="00281FBF">
      <w:pPr>
        <w:spacing w:after="0" w:line="240" w:lineRule="auto"/>
        <w:rPr>
          <w:rFonts w:cs="Times New Roman"/>
          <w:sz w:val="20"/>
          <w:szCs w:val="20"/>
        </w:rPr>
      </w:pPr>
    </w:p>
    <w:p w14:paraId="35232811" w14:textId="77777777" w:rsidR="00C36EBC" w:rsidRPr="004D7A9B" w:rsidRDefault="00C36EBC" w:rsidP="00281FBF">
      <w:pPr>
        <w:spacing w:after="0" w:line="240" w:lineRule="auto"/>
        <w:rPr>
          <w:rFonts w:cs="Times New Roman"/>
          <w:sz w:val="20"/>
          <w:szCs w:val="20"/>
        </w:rPr>
      </w:pPr>
    </w:p>
    <w:p w14:paraId="20C4DBE3" w14:textId="77777777" w:rsidR="004332A6" w:rsidRDefault="004332A6" w:rsidP="004332A6">
      <w:pPr>
        <w:spacing w:after="0" w:line="240" w:lineRule="auto"/>
        <w:jc w:val="both"/>
        <w:rPr>
          <w:rFonts w:cs="Times New Roman"/>
          <w:b/>
          <w:i/>
          <w:color w:val="002060"/>
          <w:sz w:val="24"/>
          <w:szCs w:val="24"/>
        </w:rPr>
      </w:pPr>
      <w:r w:rsidRPr="00E73F12">
        <w:rPr>
          <w:rFonts w:cs="Times New Roman"/>
          <w:b/>
          <w:i/>
          <w:color w:val="002060"/>
          <w:sz w:val="24"/>
          <w:szCs w:val="24"/>
        </w:rPr>
        <w:t>Students are responsible for ensuring that they have complied with the rules relating to their program and have completed sufficient units to meet graduation requirements. Program planning advice is not binding on the Faculty of Business, Economics and Law or The University of Queensland.</w:t>
      </w:r>
    </w:p>
    <w:p w14:paraId="3B34576D" w14:textId="77777777" w:rsidR="00C36EBC" w:rsidRPr="004D7A9B" w:rsidRDefault="00C36EBC" w:rsidP="00281FBF">
      <w:pPr>
        <w:spacing w:after="0" w:line="240" w:lineRule="auto"/>
        <w:rPr>
          <w:rFonts w:cs="Times New Roman"/>
          <w:sz w:val="20"/>
          <w:szCs w:val="20"/>
        </w:rPr>
      </w:pPr>
    </w:p>
    <w:p w14:paraId="620AC0C5" w14:textId="77777777" w:rsidR="00C36EBC" w:rsidRPr="004D7A9B" w:rsidRDefault="00C36EBC" w:rsidP="00281FBF">
      <w:pPr>
        <w:spacing w:after="0" w:line="240" w:lineRule="auto"/>
        <w:rPr>
          <w:rFonts w:cs="Times New Roman"/>
          <w:sz w:val="20"/>
          <w:szCs w:val="20"/>
        </w:rPr>
      </w:pPr>
    </w:p>
    <w:p w14:paraId="51922D0B" w14:textId="77777777" w:rsidR="00C36EBC" w:rsidRPr="004D7A9B" w:rsidRDefault="00C36EBC" w:rsidP="00281FBF">
      <w:pPr>
        <w:spacing w:after="0" w:line="240" w:lineRule="auto"/>
        <w:rPr>
          <w:rFonts w:cs="Times New Roman"/>
          <w:sz w:val="20"/>
          <w:szCs w:val="20"/>
        </w:rPr>
      </w:pPr>
    </w:p>
    <w:p w14:paraId="6FD6D2EA" w14:textId="77777777" w:rsidR="00C36EBC" w:rsidRPr="004D7A9B" w:rsidRDefault="00C36EBC" w:rsidP="00281FBF">
      <w:pPr>
        <w:spacing w:after="0" w:line="240" w:lineRule="auto"/>
        <w:rPr>
          <w:rFonts w:cs="Times New Roman"/>
          <w:sz w:val="20"/>
          <w:szCs w:val="20"/>
        </w:rPr>
      </w:pPr>
    </w:p>
    <w:p w14:paraId="1F6645A2" w14:textId="77777777" w:rsidR="00C36EBC" w:rsidRPr="004D7A9B" w:rsidRDefault="00C36EBC" w:rsidP="00281FBF">
      <w:pPr>
        <w:spacing w:after="0" w:line="240" w:lineRule="auto"/>
        <w:rPr>
          <w:rFonts w:cs="Times New Roman"/>
          <w:sz w:val="20"/>
          <w:szCs w:val="20"/>
        </w:rPr>
      </w:pPr>
    </w:p>
    <w:p w14:paraId="318A1D9C" w14:textId="77777777" w:rsidR="00C36EBC" w:rsidRPr="004D7A9B" w:rsidRDefault="00C36EBC" w:rsidP="00281FBF">
      <w:pPr>
        <w:spacing w:after="0" w:line="240" w:lineRule="auto"/>
        <w:rPr>
          <w:rFonts w:cs="Times New Roman"/>
          <w:sz w:val="20"/>
          <w:szCs w:val="20"/>
        </w:rPr>
      </w:pPr>
    </w:p>
    <w:p w14:paraId="1A9EC7A2" w14:textId="77777777" w:rsidR="00C36EBC" w:rsidRPr="004D7A9B" w:rsidRDefault="00C36EBC" w:rsidP="00281FBF">
      <w:pPr>
        <w:spacing w:after="0" w:line="240" w:lineRule="auto"/>
        <w:rPr>
          <w:rFonts w:cs="Times New Roman"/>
          <w:sz w:val="20"/>
          <w:szCs w:val="20"/>
        </w:rPr>
      </w:pPr>
    </w:p>
    <w:p w14:paraId="585D6326" w14:textId="77777777" w:rsidR="00C36EBC" w:rsidRPr="004D7A9B" w:rsidRDefault="00C36EBC" w:rsidP="00281FBF">
      <w:pPr>
        <w:spacing w:after="0" w:line="240" w:lineRule="auto"/>
        <w:rPr>
          <w:rFonts w:cs="Times New Roman"/>
          <w:sz w:val="20"/>
          <w:szCs w:val="20"/>
        </w:rPr>
      </w:pPr>
    </w:p>
    <w:p w14:paraId="11B185B8" w14:textId="77777777" w:rsidR="00C36EBC" w:rsidRPr="004D7A9B" w:rsidRDefault="00C36EBC" w:rsidP="00281FBF">
      <w:pPr>
        <w:spacing w:after="0" w:line="240" w:lineRule="auto"/>
        <w:rPr>
          <w:rFonts w:cs="Times New Roman"/>
          <w:sz w:val="20"/>
          <w:szCs w:val="20"/>
        </w:rPr>
      </w:pPr>
    </w:p>
    <w:p w14:paraId="6263A04F" w14:textId="77777777" w:rsidR="00C36EBC" w:rsidRPr="004D7A9B" w:rsidRDefault="00C36EBC" w:rsidP="00281FBF">
      <w:pPr>
        <w:spacing w:after="0" w:line="240" w:lineRule="auto"/>
        <w:rPr>
          <w:rFonts w:cs="Times New Roman"/>
          <w:sz w:val="20"/>
          <w:szCs w:val="20"/>
        </w:rPr>
      </w:pPr>
    </w:p>
    <w:p w14:paraId="2309E6F2" w14:textId="77777777" w:rsidR="00C36EBC" w:rsidRPr="004D7A9B" w:rsidRDefault="00C36EBC" w:rsidP="00281FBF">
      <w:pPr>
        <w:spacing w:after="0" w:line="240" w:lineRule="auto"/>
        <w:rPr>
          <w:rFonts w:cs="Times New Roman"/>
          <w:sz w:val="20"/>
          <w:szCs w:val="20"/>
        </w:rPr>
      </w:pPr>
    </w:p>
    <w:p w14:paraId="4DED8923" w14:textId="77777777" w:rsidR="00C36EBC" w:rsidRPr="004D7A9B" w:rsidRDefault="00C36EBC" w:rsidP="00281FBF">
      <w:pPr>
        <w:spacing w:after="0" w:line="240" w:lineRule="auto"/>
        <w:rPr>
          <w:rFonts w:cs="Times New Roman"/>
          <w:sz w:val="20"/>
          <w:szCs w:val="20"/>
        </w:rPr>
      </w:pPr>
    </w:p>
    <w:p w14:paraId="2CB2D889" w14:textId="77777777" w:rsidR="00C36EBC" w:rsidRPr="004D7A9B" w:rsidRDefault="00C36EBC" w:rsidP="00281FBF">
      <w:pPr>
        <w:spacing w:after="0" w:line="240" w:lineRule="auto"/>
        <w:rPr>
          <w:rFonts w:cs="Times New Roman"/>
          <w:sz w:val="20"/>
          <w:szCs w:val="20"/>
        </w:rPr>
      </w:pPr>
    </w:p>
    <w:p w14:paraId="2226F3E8" w14:textId="77777777" w:rsidR="003C33C2" w:rsidRDefault="003C33C2" w:rsidP="003C33C2">
      <w:pPr>
        <w:spacing w:after="0" w:line="240" w:lineRule="auto"/>
        <w:jc w:val="right"/>
        <w:rPr>
          <w:rFonts w:cs="Times New Roman"/>
          <w:sz w:val="20"/>
          <w:szCs w:val="20"/>
        </w:rPr>
      </w:pPr>
    </w:p>
    <w:p w14:paraId="4B67D6BC" w14:textId="77777777" w:rsidR="003C33C2" w:rsidRDefault="003C33C2" w:rsidP="003C33C2">
      <w:pPr>
        <w:spacing w:after="0" w:line="240" w:lineRule="auto"/>
        <w:jc w:val="right"/>
        <w:rPr>
          <w:rFonts w:cs="Times New Roman"/>
          <w:sz w:val="20"/>
          <w:szCs w:val="20"/>
        </w:rPr>
      </w:pPr>
    </w:p>
    <w:p w14:paraId="69A5C0C3" w14:textId="77777777" w:rsidR="003C33C2" w:rsidRDefault="003C33C2" w:rsidP="003C33C2">
      <w:pPr>
        <w:spacing w:after="0" w:line="240" w:lineRule="auto"/>
        <w:jc w:val="right"/>
        <w:rPr>
          <w:rFonts w:cs="Times New Roman"/>
          <w:sz w:val="20"/>
          <w:szCs w:val="20"/>
        </w:rPr>
      </w:pPr>
    </w:p>
    <w:p w14:paraId="16E0EA36" w14:textId="77777777" w:rsidR="003C33C2" w:rsidRDefault="003C33C2" w:rsidP="003C33C2">
      <w:pPr>
        <w:spacing w:after="0" w:line="240" w:lineRule="auto"/>
        <w:jc w:val="right"/>
        <w:rPr>
          <w:rFonts w:cs="Times New Roman"/>
          <w:sz w:val="20"/>
          <w:szCs w:val="20"/>
        </w:rPr>
      </w:pPr>
    </w:p>
    <w:p w14:paraId="4D85C646" w14:textId="77777777" w:rsidR="003C33C2" w:rsidRDefault="003C33C2" w:rsidP="003C33C2">
      <w:pPr>
        <w:spacing w:after="0" w:line="240" w:lineRule="auto"/>
        <w:jc w:val="right"/>
        <w:rPr>
          <w:rFonts w:cs="Times New Roman"/>
          <w:sz w:val="20"/>
          <w:szCs w:val="20"/>
        </w:rPr>
      </w:pPr>
    </w:p>
    <w:p w14:paraId="20144F29" w14:textId="77777777" w:rsidR="003C33C2" w:rsidRDefault="003C33C2" w:rsidP="003C33C2">
      <w:pPr>
        <w:spacing w:after="0" w:line="240" w:lineRule="auto"/>
        <w:jc w:val="right"/>
        <w:rPr>
          <w:rFonts w:cs="Times New Roman"/>
          <w:sz w:val="20"/>
          <w:szCs w:val="20"/>
        </w:rPr>
      </w:pPr>
    </w:p>
    <w:p w14:paraId="462DA8AB" w14:textId="77777777" w:rsidR="003C33C2" w:rsidRDefault="003C33C2" w:rsidP="003C33C2">
      <w:pPr>
        <w:spacing w:after="0" w:line="240" w:lineRule="auto"/>
        <w:jc w:val="right"/>
        <w:rPr>
          <w:rFonts w:cs="Times New Roman"/>
          <w:sz w:val="20"/>
          <w:szCs w:val="20"/>
        </w:rPr>
      </w:pPr>
    </w:p>
    <w:p w14:paraId="60AC7A9E" w14:textId="77777777" w:rsidR="003C33C2" w:rsidRDefault="003C33C2" w:rsidP="003C33C2">
      <w:pPr>
        <w:spacing w:after="0" w:line="240" w:lineRule="auto"/>
        <w:jc w:val="right"/>
        <w:rPr>
          <w:rFonts w:cs="Times New Roman"/>
          <w:sz w:val="20"/>
          <w:szCs w:val="20"/>
        </w:rPr>
      </w:pPr>
    </w:p>
    <w:p w14:paraId="53E8D8B6" w14:textId="77777777" w:rsidR="00A13EE1" w:rsidRDefault="00A13EE1" w:rsidP="003C33C2">
      <w:pPr>
        <w:spacing w:after="0" w:line="240" w:lineRule="auto"/>
        <w:jc w:val="right"/>
        <w:rPr>
          <w:rFonts w:cs="Times New Roman"/>
          <w:sz w:val="20"/>
          <w:szCs w:val="20"/>
        </w:rPr>
      </w:pPr>
    </w:p>
    <w:p w14:paraId="26CEABBD" w14:textId="3A6E15C6" w:rsidR="00E42CC9" w:rsidRDefault="003C33C2" w:rsidP="00F733EB">
      <w:pPr>
        <w:spacing w:after="0" w:line="240" w:lineRule="auto"/>
        <w:jc w:val="right"/>
        <w:rPr>
          <w:rFonts w:cs="Times New Roman"/>
          <w:sz w:val="20"/>
          <w:szCs w:val="20"/>
        </w:rPr>
      </w:pPr>
      <w:r w:rsidRPr="004D7A9B">
        <w:rPr>
          <w:rFonts w:cs="Times New Roman"/>
          <w:sz w:val="20"/>
          <w:szCs w:val="20"/>
        </w:rPr>
        <w:t xml:space="preserve">Updated </w:t>
      </w:r>
      <w:r w:rsidR="00AE7DA7" w:rsidRPr="00AE7DA7">
        <w:rPr>
          <w:rFonts w:cs="Times New Roman"/>
          <w:sz w:val="20"/>
          <w:szCs w:val="20"/>
        </w:rPr>
        <w:t>16 January 2025</w:t>
      </w:r>
      <w:r>
        <w:rPr>
          <w:rFonts w:cs="Times New Roman"/>
          <w:sz w:val="20"/>
          <w:szCs w:val="20"/>
        </w:rPr>
        <w:br w:type="page"/>
      </w:r>
    </w:p>
    <w:p w14:paraId="619F4188" w14:textId="77777777" w:rsidR="003C33C2" w:rsidRPr="004D7A9B" w:rsidRDefault="003C33C2" w:rsidP="00281FBF">
      <w:pPr>
        <w:spacing w:after="0" w:line="240" w:lineRule="auto"/>
        <w:rPr>
          <w:rFonts w:cs="Times New Roman"/>
          <w:sz w:val="20"/>
          <w:szCs w:val="20"/>
        </w:rPr>
      </w:pPr>
    </w:p>
    <w:tbl>
      <w:tblPr>
        <w:tblStyle w:val="TableGrid"/>
        <w:tblW w:w="5387" w:type="dxa"/>
        <w:tblInd w:w="108" w:type="dxa"/>
        <w:tblLayout w:type="fixed"/>
        <w:tblLook w:val="04A0" w:firstRow="1" w:lastRow="0" w:firstColumn="1" w:lastColumn="0" w:noHBand="0" w:noVBand="1"/>
      </w:tblPr>
      <w:tblGrid>
        <w:gridCol w:w="5387"/>
      </w:tblGrid>
      <w:tr w:rsidR="00176530" w:rsidRPr="00760F7C" w14:paraId="35200A22" w14:textId="77777777" w:rsidTr="00677E54">
        <w:tc>
          <w:tcPr>
            <w:tcW w:w="53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1F060" w14:textId="77777777" w:rsidR="00176530" w:rsidRPr="00760F7C" w:rsidRDefault="00176530" w:rsidP="00677E54">
            <w:pPr>
              <w:rPr>
                <w:rFonts w:cs="Times New Roman"/>
                <w:b/>
                <w:sz w:val="24"/>
                <w:szCs w:val="24"/>
              </w:rPr>
            </w:pPr>
            <w:r>
              <w:rPr>
                <w:rFonts w:cs="Times New Roman"/>
                <w:sz w:val="20"/>
                <w:szCs w:val="20"/>
              </w:rPr>
              <w:br w:type="page"/>
            </w:r>
            <w:r w:rsidRPr="00760F7C">
              <w:rPr>
                <w:rFonts w:cs="Times New Roman"/>
                <w:b/>
                <w:sz w:val="24"/>
                <w:szCs w:val="24"/>
              </w:rPr>
              <w:t>MAJORS</w:t>
            </w:r>
          </w:p>
          <w:p w14:paraId="208F50EB" w14:textId="5DC1AC55" w:rsidR="00176530" w:rsidRPr="00176530" w:rsidRDefault="00176530" w:rsidP="00677E54">
            <w:pPr>
              <w:rPr>
                <w:rFonts w:cs="Times New Roman"/>
                <w:b/>
                <w:sz w:val="20"/>
                <w:szCs w:val="20"/>
              </w:rPr>
            </w:pPr>
            <w:r>
              <w:rPr>
                <w:rFonts w:cs="Times New Roman"/>
                <w:b/>
                <w:sz w:val="20"/>
                <w:szCs w:val="20"/>
              </w:rPr>
              <w:t xml:space="preserve">#16 units </w:t>
            </w:r>
            <w:r w:rsidR="007C6130">
              <w:rPr>
                <w:rFonts w:cs="Times New Roman"/>
                <w:b/>
                <w:sz w:val="20"/>
                <w:szCs w:val="20"/>
              </w:rPr>
              <w:t>for one major from BTHEM Majors</w:t>
            </w:r>
            <w:r w:rsidR="007C6130" w:rsidDel="007C6130">
              <w:rPr>
                <w:rFonts w:cs="Times New Roman"/>
                <w:b/>
                <w:sz w:val="20"/>
                <w:szCs w:val="20"/>
              </w:rPr>
              <w:t xml:space="preserve"> </w:t>
            </w:r>
            <w:r>
              <w:rPr>
                <w:rFonts w:cs="Times New Roman"/>
                <w:sz w:val="20"/>
                <w:szCs w:val="20"/>
              </w:rPr>
              <w:t>(compulsory)</w:t>
            </w:r>
          </w:p>
        </w:tc>
      </w:tr>
    </w:tbl>
    <w:p w14:paraId="29318E20" w14:textId="77777777" w:rsidR="00176530" w:rsidRDefault="00176530" w:rsidP="00176530">
      <w:pPr>
        <w:spacing w:after="0" w:line="240" w:lineRule="auto"/>
        <w:rPr>
          <w:rFonts w:cs="Times New Roman"/>
          <w:sz w:val="20"/>
          <w:szCs w:val="20"/>
        </w:rPr>
      </w:pPr>
    </w:p>
    <w:p w14:paraId="6D2617F2" w14:textId="77777777" w:rsidR="00176530" w:rsidRPr="00760F7C" w:rsidRDefault="00176530" w:rsidP="00176530">
      <w:pPr>
        <w:spacing w:after="0" w:line="240" w:lineRule="auto"/>
        <w:rPr>
          <w:rFonts w:cs="Times New Roman"/>
          <w:sz w:val="20"/>
          <w:szCs w:val="20"/>
        </w:rPr>
      </w:pPr>
    </w:p>
    <w:tbl>
      <w:tblPr>
        <w:tblStyle w:val="TableGrid"/>
        <w:tblW w:w="5387" w:type="dxa"/>
        <w:tblInd w:w="108" w:type="dxa"/>
        <w:tblLayout w:type="fixed"/>
        <w:tblLook w:val="04A0" w:firstRow="1" w:lastRow="0" w:firstColumn="1" w:lastColumn="0" w:noHBand="0" w:noVBand="1"/>
      </w:tblPr>
      <w:tblGrid>
        <w:gridCol w:w="671"/>
        <w:gridCol w:w="249"/>
        <w:gridCol w:w="1322"/>
        <w:gridCol w:w="3145"/>
      </w:tblGrid>
      <w:tr w:rsidR="00176530" w:rsidRPr="00760F7C" w14:paraId="45290822" w14:textId="77777777" w:rsidTr="00677E54">
        <w:tc>
          <w:tcPr>
            <w:tcW w:w="5387" w:type="dxa"/>
            <w:gridSpan w:val="4"/>
            <w:vAlign w:val="center"/>
          </w:tcPr>
          <w:p w14:paraId="69719333" w14:textId="77777777" w:rsidR="00176530" w:rsidRPr="00760F7C" w:rsidRDefault="00176530" w:rsidP="00677E54">
            <w:pPr>
              <w:rPr>
                <w:rFonts w:cs="Times New Roman"/>
                <w:sz w:val="20"/>
                <w:szCs w:val="20"/>
              </w:rPr>
            </w:pPr>
            <w:r>
              <w:rPr>
                <w:rFonts w:cs="Times New Roman"/>
                <w:b/>
                <w:sz w:val="20"/>
                <w:szCs w:val="20"/>
              </w:rPr>
              <w:t xml:space="preserve">Hotel and </w:t>
            </w:r>
            <w:r w:rsidRPr="00760F7C">
              <w:rPr>
                <w:rFonts w:cs="Times New Roman"/>
                <w:b/>
                <w:sz w:val="20"/>
                <w:szCs w:val="20"/>
              </w:rPr>
              <w:t xml:space="preserve">Hospitality Management </w:t>
            </w:r>
          </w:p>
        </w:tc>
      </w:tr>
      <w:tr w:rsidR="00176530" w:rsidRPr="00760F7C" w14:paraId="3946BDA8" w14:textId="77777777" w:rsidTr="00677E54">
        <w:tc>
          <w:tcPr>
            <w:tcW w:w="671" w:type="dxa"/>
            <w:vAlign w:val="center"/>
          </w:tcPr>
          <w:p w14:paraId="5229DCD0" w14:textId="77777777" w:rsidR="00176530" w:rsidRPr="00E26E2C" w:rsidRDefault="00176530" w:rsidP="00677E54">
            <w:pPr>
              <w:rPr>
                <w:rFonts w:cs="Times New Roman"/>
                <w:sz w:val="20"/>
                <w:szCs w:val="20"/>
              </w:rPr>
            </w:pPr>
            <w:r w:rsidRPr="00E26E2C">
              <w:rPr>
                <w:rFonts w:cs="Times New Roman"/>
                <w:sz w:val="20"/>
                <w:szCs w:val="20"/>
              </w:rPr>
              <w:sym w:font="Wingdings" w:char="F0FC"/>
            </w:r>
          </w:p>
        </w:tc>
        <w:tc>
          <w:tcPr>
            <w:tcW w:w="249" w:type="dxa"/>
            <w:vAlign w:val="center"/>
          </w:tcPr>
          <w:p w14:paraId="2B08F6F3" w14:textId="77777777" w:rsidR="00176530" w:rsidRPr="00760F7C" w:rsidRDefault="00176530" w:rsidP="00677E54">
            <w:pPr>
              <w:rPr>
                <w:rFonts w:cs="Times New Roman"/>
                <w:b/>
                <w:sz w:val="20"/>
                <w:szCs w:val="20"/>
              </w:rPr>
            </w:pPr>
            <w:r w:rsidRPr="00760F7C">
              <w:rPr>
                <w:rFonts w:cs="Times New Roman"/>
                <w:b/>
                <w:sz w:val="20"/>
                <w:szCs w:val="20"/>
              </w:rPr>
              <w:t>#</w:t>
            </w:r>
          </w:p>
        </w:tc>
        <w:tc>
          <w:tcPr>
            <w:tcW w:w="4467" w:type="dxa"/>
            <w:gridSpan w:val="2"/>
            <w:vAlign w:val="center"/>
          </w:tcPr>
          <w:p w14:paraId="11F68486" w14:textId="77777777" w:rsidR="00176530" w:rsidRPr="00760F7C" w:rsidRDefault="00176530" w:rsidP="00677E54">
            <w:pPr>
              <w:rPr>
                <w:rFonts w:cs="Times New Roman"/>
                <w:b/>
                <w:sz w:val="20"/>
                <w:szCs w:val="20"/>
              </w:rPr>
            </w:pPr>
            <w:r w:rsidRPr="00760F7C">
              <w:rPr>
                <w:rFonts w:cs="Times New Roman"/>
                <w:b/>
                <w:sz w:val="20"/>
                <w:szCs w:val="20"/>
              </w:rPr>
              <w:t xml:space="preserve"> #1</w:t>
            </w:r>
            <w:r>
              <w:rPr>
                <w:rFonts w:cs="Times New Roman"/>
                <w:b/>
                <w:sz w:val="20"/>
                <w:szCs w:val="20"/>
              </w:rPr>
              <w:t>6 units for</w:t>
            </w:r>
          </w:p>
        </w:tc>
      </w:tr>
      <w:tr w:rsidR="00176530" w:rsidRPr="00760F7C" w14:paraId="0932C03E" w14:textId="77777777" w:rsidTr="00677E54">
        <w:tc>
          <w:tcPr>
            <w:tcW w:w="671" w:type="dxa"/>
            <w:vAlign w:val="center"/>
          </w:tcPr>
          <w:p w14:paraId="69E6999D" w14:textId="77777777" w:rsidR="00176530" w:rsidRPr="00760F7C" w:rsidRDefault="00176530" w:rsidP="00677E54">
            <w:pPr>
              <w:rPr>
                <w:rFonts w:cs="Times New Roman"/>
                <w:sz w:val="20"/>
                <w:szCs w:val="20"/>
              </w:rPr>
            </w:pPr>
            <w:permStart w:id="338443087" w:edGrp="everyone" w:colFirst="0" w:colLast="0"/>
          </w:p>
        </w:tc>
        <w:tc>
          <w:tcPr>
            <w:tcW w:w="249" w:type="dxa"/>
            <w:vAlign w:val="center"/>
          </w:tcPr>
          <w:p w14:paraId="4EA01618"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6E7C6C6F" w14:textId="77777777" w:rsidR="00176530" w:rsidRPr="00760F7C" w:rsidRDefault="00176530" w:rsidP="00677E54">
            <w:pPr>
              <w:rPr>
                <w:rFonts w:cs="Times New Roman"/>
                <w:sz w:val="20"/>
                <w:szCs w:val="20"/>
              </w:rPr>
            </w:pPr>
            <w:r w:rsidRPr="00760F7C">
              <w:rPr>
                <w:rFonts w:cs="Times New Roman"/>
                <w:sz w:val="20"/>
                <w:szCs w:val="20"/>
              </w:rPr>
              <w:t>HOSP2001</w:t>
            </w:r>
          </w:p>
        </w:tc>
        <w:tc>
          <w:tcPr>
            <w:tcW w:w="3145" w:type="dxa"/>
            <w:vAlign w:val="center"/>
          </w:tcPr>
          <w:p w14:paraId="3658D6BC"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p>
        </w:tc>
      </w:tr>
      <w:tr w:rsidR="00176530" w:rsidRPr="00760F7C" w14:paraId="15B0102A" w14:textId="77777777" w:rsidTr="00677E54">
        <w:tc>
          <w:tcPr>
            <w:tcW w:w="671" w:type="dxa"/>
            <w:vAlign w:val="center"/>
          </w:tcPr>
          <w:p w14:paraId="7B05CB1C" w14:textId="77777777" w:rsidR="00176530" w:rsidRPr="00760F7C" w:rsidRDefault="00176530" w:rsidP="00677E54">
            <w:pPr>
              <w:rPr>
                <w:rFonts w:cs="Times New Roman"/>
                <w:sz w:val="20"/>
                <w:szCs w:val="20"/>
              </w:rPr>
            </w:pPr>
            <w:permStart w:id="1505952839" w:edGrp="everyone" w:colFirst="0" w:colLast="0"/>
            <w:permEnd w:id="338443087"/>
          </w:p>
        </w:tc>
        <w:tc>
          <w:tcPr>
            <w:tcW w:w="249" w:type="dxa"/>
            <w:vAlign w:val="center"/>
          </w:tcPr>
          <w:p w14:paraId="284DE10B"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4EBF1DD0" w14:textId="77777777" w:rsidR="00176530" w:rsidRPr="00760F7C" w:rsidRDefault="00176530" w:rsidP="00677E54">
            <w:pPr>
              <w:rPr>
                <w:rFonts w:cs="Times New Roman"/>
                <w:sz w:val="20"/>
                <w:szCs w:val="20"/>
              </w:rPr>
            </w:pPr>
            <w:r w:rsidRPr="00760F7C">
              <w:rPr>
                <w:rFonts w:cs="Times New Roman"/>
                <w:sz w:val="20"/>
                <w:szCs w:val="20"/>
              </w:rPr>
              <w:t>HOSP2003</w:t>
            </w:r>
          </w:p>
        </w:tc>
        <w:tc>
          <w:tcPr>
            <w:tcW w:w="3145" w:type="dxa"/>
            <w:vAlign w:val="center"/>
          </w:tcPr>
          <w:p w14:paraId="14E7A4F5" w14:textId="77777777" w:rsidR="00176530" w:rsidRPr="003D7D80" w:rsidRDefault="00176530" w:rsidP="00677E54">
            <w:pPr>
              <w:rPr>
                <w:rFonts w:cs="Times New Roman"/>
                <w:sz w:val="16"/>
                <w:szCs w:val="16"/>
              </w:rPr>
            </w:pPr>
          </w:p>
        </w:tc>
      </w:tr>
      <w:tr w:rsidR="00176530" w:rsidRPr="00760F7C" w14:paraId="210C8ECC" w14:textId="77777777" w:rsidTr="00677E54">
        <w:tc>
          <w:tcPr>
            <w:tcW w:w="671" w:type="dxa"/>
            <w:vAlign w:val="center"/>
          </w:tcPr>
          <w:p w14:paraId="1E68E7D6" w14:textId="77777777" w:rsidR="00176530" w:rsidRPr="00760F7C" w:rsidRDefault="00176530" w:rsidP="00677E54">
            <w:pPr>
              <w:rPr>
                <w:rFonts w:cs="Times New Roman"/>
                <w:sz w:val="20"/>
                <w:szCs w:val="20"/>
              </w:rPr>
            </w:pPr>
            <w:permStart w:id="742022441" w:edGrp="everyone" w:colFirst="0" w:colLast="0"/>
            <w:permEnd w:id="1505952839"/>
          </w:p>
        </w:tc>
        <w:tc>
          <w:tcPr>
            <w:tcW w:w="249" w:type="dxa"/>
            <w:vAlign w:val="center"/>
          </w:tcPr>
          <w:p w14:paraId="3992C8A5"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4F283BDB" w14:textId="77777777" w:rsidR="00176530" w:rsidRPr="00760F7C" w:rsidRDefault="00176530" w:rsidP="00677E54">
            <w:pPr>
              <w:rPr>
                <w:rFonts w:cs="Times New Roman"/>
                <w:sz w:val="20"/>
                <w:szCs w:val="20"/>
              </w:rPr>
            </w:pPr>
            <w:r>
              <w:rPr>
                <w:rFonts w:cs="Times New Roman"/>
                <w:sz w:val="20"/>
                <w:szCs w:val="20"/>
              </w:rPr>
              <w:t>HOSP2005</w:t>
            </w:r>
          </w:p>
        </w:tc>
        <w:tc>
          <w:tcPr>
            <w:tcW w:w="3145" w:type="dxa"/>
            <w:vAlign w:val="center"/>
          </w:tcPr>
          <w:p w14:paraId="558D1933" w14:textId="77777777" w:rsidR="00176530" w:rsidRPr="003D7D80" w:rsidRDefault="00176530" w:rsidP="00677E54">
            <w:pPr>
              <w:rPr>
                <w:rFonts w:cs="Times New Roman"/>
                <w:sz w:val="16"/>
                <w:szCs w:val="16"/>
              </w:rPr>
            </w:pPr>
            <w:r w:rsidRPr="003D7D80">
              <w:rPr>
                <w:rFonts w:cs="Times New Roman"/>
                <w:color w:val="FF0000"/>
                <w:sz w:val="16"/>
                <w:szCs w:val="16"/>
              </w:rPr>
              <w:t>Incompatible with HOSP3003</w:t>
            </w:r>
          </w:p>
        </w:tc>
      </w:tr>
      <w:tr w:rsidR="00176530" w:rsidRPr="00760F7C" w14:paraId="79BF79BB" w14:textId="77777777" w:rsidTr="00677E54">
        <w:tc>
          <w:tcPr>
            <w:tcW w:w="671" w:type="dxa"/>
            <w:vAlign w:val="center"/>
          </w:tcPr>
          <w:p w14:paraId="79CEF6B5" w14:textId="77777777" w:rsidR="00176530" w:rsidRPr="00760F7C" w:rsidRDefault="00176530" w:rsidP="00677E54">
            <w:pPr>
              <w:rPr>
                <w:rFonts w:cs="Times New Roman"/>
                <w:sz w:val="20"/>
                <w:szCs w:val="20"/>
              </w:rPr>
            </w:pPr>
            <w:permStart w:id="1360226559" w:edGrp="everyone" w:colFirst="0" w:colLast="0"/>
            <w:permEnd w:id="742022441"/>
          </w:p>
        </w:tc>
        <w:tc>
          <w:tcPr>
            <w:tcW w:w="249" w:type="dxa"/>
            <w:vAlign w:val="center"/>
          </w:tcPr>
          <w:p w14:paraId="13DB6C5A" w14:textId="77777777" w:rsidR="00176530" w:rsidRPr="00760F7C" w:rsidRDefault="00176530" w:rsidP="00677E54">
            <w:pPr>
              <w:rPr>
                <w:rFonts w:cs="Times New Roman"/>
                <w:sz w:val="20"/>
                <w:szCs w:val="20"/>
              </w:rPr>
            </w:pPr>
            <w:r>
              <w:rPr>
                <w:rFonts w:cs="Times New Roman"/>
                <w:sz w:val="20"/>
                <w:szCs w:val="20"/>
              </w:rPr>
              <w:t>2</w:t>
            </w:r>
          </w:p>
        </w:tc>
        <w:tc>
          <w:tcPr>
            <w:tcW w:w="1322" w:type="dxa"/>
            <w:vAlign w:val="center"/>
          </w:tcPr>
          <w:p w14:paraId="63D87011" w14:textId="77777777" w:rsidR="00176530" w:rsidRDefault="00176530" w:rsidP="00677E54">
            <w:pPr>
              <w:rPr>
                <w:rFonts w:cs="Times New Roman"/>
                <w:sz w:val="20"/>
                <w:szCs w:val="20"/>
              </w:rPr>
            </w:pPr>
            <w:r>
              <w:rPr>
                <w:rFonts w:cs="Times New Roman"/>
                <w:sz w:val="20"/>
                <w:szCs w:val="20"/>
              </w:rPr>
              <w:t>HOSP2006</w:t>
            </w:r>
          </w:p>
        </w:tc>
        <w:tc>
          <w:tcPr>
            <w:tcW w:w="3145" w:type="dxa"/>
            <w:vAlign w:val="center"/>
          </w:tcPr>
          <w:p w14:paraId="01501EEF" w14:textId="77777777" w:rsidR="00176530" w:rsidRPr="003D7D80" w:rsidRDefault="00176530" w:rsidP="00677E54">
            <w:pPr>
              <w:rPr>
                <w:rFonts w:cs="Times New Roman"/>
                <w:color w:val="FF0000"/>
                <w:sz w:val="16"/>
                <w:szCs w:val="16"/>
              </w:rPr>
            </w:pPr>
          </w:p>
        </w:tc>
      </w:tr>
      <w:tr w:rsidR="00176530" w:rsidRPr="00760F7C" w14:paraId="312A003E" w14:textId="77777777" w:rsidTr="00677E54">
        <w:tc>
          <w:tcPr>
            <w:tcW w:w="671" w:type="dxa"/>
            <w:vAlign w:val="center"/>
          </w:tcPr>
          <w:p w14:paraId="41AE0301" w14:textId="77777777" w:rsidR="00176530" w:rsidRPr="00760F7C" w:rsidRDefault="00176530" w:rsidP="00677E54">
            <w:pPr>
              <w:rPr>
                <w:rFonts w:cs="Times New Roman"/>
                <w:sz w:val="20"/>
                <w:szCs w:val="20"/>
              </w:rPr>
            </w:pPr>
            <w:permStart w:id="2042237348" w:edGrp="everyone" w:colFirst="0" w:colLast="0"/>
            <w:permEnd w:id="1360226559"/>
          </w:p>
        </w:tc>
        <w:tc>
          <w:tcPr>
            <w:tcW w:w="249" w:type="dxa"/>
            <w:vAlign w:val="center"/>
          </w:tcPr>
          <w:p w14:paraId="4BB61D59"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2490ACF6" w14:textId="77777777" w:rsidR="00176530" w:rsidRPr="00760F7C" w:rsidRDefault="00176530" w:rsidP="00677E54">
            <w:pPr>
              <w:rPr>
                <w:rFonts w:cs="Times New Roman"/>
                <w:sz w:val="20"/>
                <w:szCs w:val="20"/>
              </w:rPr>
            </w:pPr>
            <w:r w:rsidRPr="00760F7C">
              <w:rPr>
                <w:rFonts w:cs="Times New Roman"/>
                <w:sz w:val="20"/>
                <w:szCs w:val="20"/>
              </w:rPr>
              <w:t>HOSP3000</w:t>
            </w:r>
          </w:p>
        </w:tc>
        <w:tc>
          <w:tcPr>
            <w:tcW w:w="3145" w:type="dxa"/>
            <w:vAlign w:val="center"/>
          </w:tcPr>
          <w:p w14:paraId="5D4813BC" w14:textId="77777777" w:rsidR="00176530" w:rsidRPr="003D7D80" w:rsidRDefault="00176530" w:rsidP="00677E54">
            <w:pPr>
              <w:rPr>
                <w:rFonts w:cs="Times New Roman"/>
                <w:sz w:val="16"/>
                <w:szCs w:val="16"/>
              </w:rPr>
            </w:pPr>
          </w:p>
        </w:tc>
      </w:tr>
      <w:tr w:rsidR="00176530" w:rsidRPr="00760F7C" w14:paraId="59F8D7B3" w14:textId="77777777" w:rsidTr="00677E54">
        <w:tc>
          <w:tcPr>
            <w:tcW w:w="671" w:type="dxa"/>
            <w:tcBorders>
              <w:bottom w:val="single" w:sz="4" w:space="0" w:color="000000" w:themeColor="text1"/>
            </w:tcBorders>
            <w:vAlign w:val="center"/>
          </w:tcPr>
          <w:p w14:paraId="33582869" w14:textId="77777777" w:rsidR="00176530" w:rsidRPr="00760F7C" w:rsidRDefault="00176530" w:rsidP="00677E54">
            <w:pPr>
              <w:rPr>
                <w:rFonts w:cs="Times New Roman"/>
                <w:sz w:val="20"/>
                <w:szCs w:val="20"/>
              </w:rPr>
            </w:pPr>
            <w:permStart w:id="496247440" w:edGrp="everyone" w:colFirst="0" w:colLast="0"/>
            <w:permEnd w:id="2042237348"/>
          </w:p>
        </w:tc>
        <w:tc>
          <w:tcPr>
            <w:tcW w:w="249" w:type="dxa"/>
            <w:tcBorders>
              <w:bottom w:val="single" w:sz="4" w:space="0" w:color="000000" w:themeColor="text1"/>
            </w:tcBorders>
            <w:vAlign w:val="center"/>
          </w:tcPr>
          <w:p w14:paraId="58130E79"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tcBorders>
              <w:bottom w:val="single" w:sz="4" w:space="0" w:color="000000" w:themeColor="text1"/>
            </w:tcBorders>
            <w:vAlign w:val="center"/>
          </w:tcPr>
          <w:p w14:paraId="6E1F18FD" w14:textId="77777777" w:rsidR="00176530" w:rsidRPr="00760F7C" w:rsidRDefault="00176530" w:rsidP="00677E54">
            <w:pPr>
              <w:rPr>
                <w:rFonts w:cs="Times New Roman"/>
                <w:sz w:val="20"/>
                <w:szCs w:val="20"/>
              </w:rPr>
            </w:pPr>
            <w:r w:rsidRPr="00760F7C">
              <w:rPr>
                <w:rFonts w:cs="Times New Roman"/>
                <w:sz w:val="20"/>
                <w:szCs w:val="20"/>
              </w:rPr>
              <w:t>HOSP3004</w:t>
            </w:r>
          </w:p>
        </w:tc>
        <w:tc>
          <w:tcPr>
            <w:tcW w:w="3145" w:type="dxa"/>
            <w:tcBorders>
              <w:bottom w:val="single" w:sz="4" w:space="0" w:color="000000" w:themeColor="text1"/>
            </w:tcBorders>
            <w:vAlign w:val="center"/>
          </w:tcPr>
          <w:p w14:paraId="3A0E845E" w14:textId="77777777" w:rsidR="00176530" w:rsidRPr="003D7D80" w:rsidRDefault="00176530" w:rsidP="00677E54">
            <w:pPr>
              <w:rPr>
                <w:rFonts w:cs="Times New Roman"/>
                <w:color w:val="FF0000"/>
                <w:sz w:val="16"/>
                <w:szCs w:val="16"/>
              </w:rPr>
            </w:pPr>
            <w:r w:rsidRPr="003D7D80">
              <w:rPr>
                <w:rFonts w:cs="Times New Roman"/>
                <w:color w:val="FF0000"/>
                <w:sz w:val="16"/>
                <w:szCs w:val="16"/>
              </w:rPr>
              <w:t>Incompatible with HOSP3001</w:t>
            </w:r>
          </w:p>
        </w:tc>
      </w:tr>
      <w:tr w:rsidR="00176530" w:rsidRPr="00760F7C" w14:paraId="41A7F592" w14:textId="77777777" w:rsidTr="00677E54">
        <w:tc>
          <w:tcPr>
            <w:tcW w:w="671" w:type="dxa"/>
            <w:vAlign w:val="center"/>
          </w:tcPr>
          <w:p w14:paraId="3A77C7CB" w14:textId="77777777" w:rsidR="00176530" w:rsidRPr="00760F7C" w:rsidRDefault="00176530" w:rsidP="00677E54">
            <w:pPr>
              <w:rPr>
                <w:rFonts w:cs="Times New Roman"/>
                <w:sz w:val="20"/>
                <w:szCs w:val="20"/>
              </w:rPr>
            </w:pPr>
            <w:permStart w:id="747465152" w:edGrp="everyone" w:colFirst="0" w:colLast="0"/>
            <w:permEnd w:id="496247440"/>
          </w:p>
        </w:tc>
        <w:tc>
          <w:tcPr>
            <w:tcW w:w="249" w:type="dxa"/>
            <w:vAlign w:val="center"/>
          </w:tcPr>
          <w:p w14:paraId="20388174"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32CAF64A" w14:textId="77777777" w:rsidR="00176530" w:rsidRPr="00760F7C" w:rsidRDefault="00176530" w:rsidP="00677E54">
            <w:pPr>
              <w:rPr>
                <w:rFonts w:cs="Times New Roman"/>
                <w:sz w:val="20"/>
                <w:szCs w:val="20"/>
              </w:rPr>
            </w:pPr>
            <w:r>
              <w:rPr>
                <w:rFonts w:cs="Times New Roman"/>
                <w:sz w:val="20"/>
                <w:szCs w:val="20"/>
              </w:rPr>
              <w:t>HOSP3005</w:t>
            </w:r>
          </w:p>
        </w:tc>
        <w:tc>
          <w:tcPr>
            <w:tcW w:w="3145" w:type="dxa"/>
            <w:vAlign w:val="center"/>
          </w:tcPr>
          <w:p w14:paraId="2F5742BC"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with HOSP2004</w:t>
            </w:r>
          </w:p>
        </w:tc>
      </w:tr>
      <w:tr w:rsidR="00176530" w:rsidRPr="00760F7C" w14:paraId="2077CF79" w14:textId="77777777" w:rsidTr="00677E54">
        <w:tc>
          <w:tcPr>
            <w:tcW w:w="671" w:type="dxa"/>
            <w:tcBorders>
              <w:bottom w:val="single" w:sz="4" w:space="0" w:color="auto"/>
            </w:tcBorders>
            <w:vAlign w:val="center"/>
          </w:tcPr>
          <w:p w14:paraId="6384C29F" w14:textId="77777777" w:rsidR="00176530" w:rsidRPr="00760F7C" w:rsidRDefault="00176530" w:rsidP="00677E54">
            <w:pPr>
              <w:rPr>
                <w:rFonts w:cs="Times New Roman"/>
                <w:sz w:val="20"/>
                <w:szCs w:val="20"/>
              </w:rPr>
            </w:pPr>
            <w:permStart w:id="1368479684" w:edGrp="everyone" w:colFirst="0" w:colLast="0"/>
            <w:permEnd w:id="747465152"/>
          </w:p>
        </w:tc>
        <w:tc>
          <w:tcPr>
            <w:tcW w:w="249" w:type="dxa"/>
            <w:tcBorders>
              <w:bottom w:val="single" w:sz="4" w:space="0" w:color="auto"/>
            </w:tcBorders>
            <w:vAlign w:val="center"/>
          </w:tcPr>
          <w:p w14:paraId="772B2CC5" w14:textId="77777777" w:rsidR="00176530" w:rsidRPr="00760F7C" w:rsidRDefault="00176530" w:rsidP="00677E54">
            <w:pPr>
              <w:rPr>
                <w:rFonts w:cs="Times New Roman"/>
                <w:sz w:val="20"/>
                <w:szCs w:val="20"/>
              </w:rPr>
            </w:pPr>
            <w:r>
              <w:rPr>
                <w:rFonts w:cs="Times New Roman"/>
                <w:sz w:val="20"/>
                <w:szCs w:val="20"/>
              </w:rPr>
              <w:t>2</w:t>
            </w:r>
          </w:p>
        </w:tc>
        <w:tc>
          <w:tcPr>
            <w:tcW w:w="1322" w:type="dxa"/>
            <w:tcBorders>
              <w:bottom w:val="single" w:sz="4" w:space="0" w:color="auto"/>
            </w:tcBorders>
            <w:vAlign w:val="center"/>
          </w:tcPr>
          <w:p w14:paraId="4E6167B1" w14:textId="77777777" w:rsidR="00176530" w:rsidRDefault="00176530" w:rsidP="00677E54">
            <w:pPr>
              <w:rPr>
                <w:rFonts w:cs="Times New Roman"/>
                <w:sz w:val="20"/>
                <w:szCs w:val="20"/>
              </w:rPr>
            </w:pPr>
            <w:r>
              <w:rPr>
                <w:rFonts w:cs="Times New Roman"/>
                <w:sz w:val="20"/>
                <w:szCs w:val="20"/>
              </w:rPr>
              <w:t>TOUR3008</w:t>
            </w:r>
          </w:p>
        </w:tc>
        <w:tc>
          <w:tcPr>
            <w:tcW w:w="3145" w:type="dxa"/>
            <w:tcBorders>
              <w:bottom w:val="single" w:sz="4" w:space="0" w:color="auto"/>
            </w:tcBorders>
            <w:vAlign w:val="center"/>
          </w:tcPr>
          <w:p w14:paraId="09D3E152" w14:textId="77777777" w:rsidR="00176530" w:rsidRPr="003D7D80" w:rsidRDefault="00176530" w:rsidP="00677E54">
            <w:pPr>
              <w:tabs>
                <w:tab w:val="left" w:pos="720"/>
                <w:tab w:val="left" w:pos="2694"/>
                <w:tab w:val="left" w:pos="2835"/>
                <w:tab w:val="left" w:pos="4320"/>
                <w:tab w:val="left" w:pos="4760"/>
                <w:tab w:val="left" w:pos="5840"/>
              </w:tabs>
              <w:rPr>
                <w:rFonts w:cs="Times New Roman"/>
                <w:color w:val="FF0000"/>
                <w:sz w:val="16"/>
                <w:szCs w:val="16"/>
              </w:rPr>
            </w:pPr>
          </w:p>
        </w:tc>
      </w:tr>
      <w:permEnd w:id="1368479684"/>
    </w:tbl>
    <w:p w14:paraId="2F5F0FC7" w14:textId="77777777" w:rsidR="00176530" w:rsidRDefault="00176530" w:rsidP="00176530">
      <w:pPr>
        <w:spacing w:after="0" w:line="240" w:lineRule="auto"/>
        <w:rPr>
          <w:rFonts w:cs="Times New Roman"/>
          <w:sz w:val="20"/>
          <w:szCs w:val="20"/>
        </w:rPr>
      </w:pPr>
    </w:p>
    <w:p w14:paraId="6CED0F52" w14:textId="77777777" w:rsidR="00176530" w:rsidRPr="00760F7C" w:rsidRDefault="00176530" w:rsidP="00176530">
      <w:pPr>
        <w:spacing w:after="0" w:line="240" w:lineRule="auto"/>
        <w:rPr>
          <w:rFonts w:cs="Times New Roman"/>
          <w:sz w:val="20"/>
          <w:szCs w:val="20"/>
        </w:rPr>
      </w:pPr>
    </w:p>
    <w:tbl>
      <w:tblPr>
        <w:tblStyle w:val="TableGrid"/>
        <w:tblW w:w="5390" w:type="dxa"/>
        <w:tblInd w:w="108" w:type="dxa"/>
        <w:tblLayout w:type="fixed"/>
        <w:tblLook w:val="04A0" w:firstRow="1" w:lastRow="0" w:firstColumn="1" w:lastColumn="0" w:noHBand="0" w:noVBand="1"/>
      </w:tblPr>
      <w:tblGrid>
        <w:gridCol w:w="671"/>
        <w:gridCol w:w="249"/>
        <w:gridCol w:w="1322"/>
        <w:gridCol w:w="3148"/>
      </w:tblGrid>
      <w:tr w:rsidR="00176530" w:rsidRPr="00760F7C" w14:paraId="6C52D1B6" w14:textId="77777777" w:rsidTr="00677E54">
        <w:tc>
          <w:tcPr>
            <w:tcW w:w="5390" w:type="dxa"/>
            <w:gridSpan w:val="4"/>
            <w:vAlign w:val="center"/>
          </w:tcPr>
          <w:p w14:paraId="5D71A84F" w14:textId="77777777" w:rsidR="00176530" w:rsidRPr="00760F7C" w:rsidRDefault="00176530" w:rsidP="00677E54">
            <w:pPr>
              <w:rPr>
                <w:rFonts w:cs="Times New Roman"/>
                <w:sz w:val="16"/>
                <w:szCs w:val="16"/>
              </w:rPr>
            </w:pPr>
            <w:r w:rsidRPr="00760F7C">
              <w:rPr>
                <w:rFonts w:cs="Times New Roman"/>
                <w:b/>
                <w:sz w:val="20"/>
                <w:szCs w:val="20"/>
              </w:rPr>
              <w:t xml:space="preserve">Tourism </w:t>
            </w:r>
            <w:r>
              <w:rPr>
                <w:rFonts w:cs="Times New Roman"/>
                <w:b/>
                <w:sz w:val="20"/>
                <w:szCs w:val="20"/>
              </w:rPr>
              <w:t xml:space="preserve">and Event </w:t>
            </w:r>
            <w:r w:rsidRPr="00760F7C">
              <w:rPr>
                <w:rFonts w:cs="Times New Roman"/>
                <w:b/>
                <w:sz w:val="20"/>
                <w:szCs w:val="20"/>
              </w:rPr>
              <w:t>Management</w:t>
            </w:r>
          </w:p>
        </w:tc>
      </w:tr>
      <w:tr w:rsidR="00176530" w:rsidRPr="00760F7C" w14:paraId="2E03FD21" w14:textId="77777777" w:rsidTr="00677E54">
        <w:tc>
          <w:tcPr>
            <w:tcW w:w="671" w:type="dxa"/>
            <w:vAlign w:val="center"/>
          </w:tcPr>
          <w:p w14:paraId="40442C5A" w14:textId="77777777" w:rsidR="00176530" w:rsidRPr="00E26E2C" w:rsidRDefault="00176530" w:rsidP="00677E54">
            <w:pPr>
              <w:rPr>
                <w:rFonts w:cs="Times New Roman"/>
                <w:sz w:val="20"/>
                <w:szCs w:val="20"/>
              </w:rPr>
            </w:pPr>
            <w:r w:rsidRPr="00E26E2C">
              <w:rPr>
                <w:rFonts w:cs="Times New Roman"/>
                <w:sz w:val="20"/>
                <w:szCs w:val="20"/>
              </w:rPr>
              <w:sym w:font="Wingdings" w:char="F0FC"/>
            </w:r>
          </w:p>
        </w:tc>
        <w:tc>
          <w:tcPr>
            <w:tcW w:w="249" w:type="dxa"/>
            <w:vAlign w:val="center"/>
          </w:tcPr>
          <w:p w14:paraId="12664EA4" w14:textId="77777777" w:rsidR="00176530" w:rsidRPr="00760F7C" w:rsidRDefault="00176530" w:rsidP="00677E54">
            <w:pPr>
              <w:rPr>
                <w:rFonts w:cs="Times New Roman"/>
                <w:b/>
                <w:sz w:val="20"/>
                <w:szCs w:val="20"/>
              </w:rPr>
            </w:pPr>
            <w:r w:rsidRPr="00760F7C">
              <w:rPr>
                <w:rFonts w:cs="Times New Roman"/>
                <w:b/>
                <w:sz w:val="20"/>
                <w:szCs w:val="20"/>
              </w:rPr>
              <w:t>#</w:t>
            </w:r>
          </w:p>
        </w:tc>
        <w:tc>
          <w:tcPr>
            <w:tcW w:w="4470" w:type="dxa"/>
            <w:gridSpan w:val="2"/>
            <w:vAlign w:val="center"/>
          </w:tcPr>
          <w:p w14:paraId="79E3AA2A" w14:textId="77777777" w:rsidR="00176530" w:rsidRPr="00760F7C" w:rsidRDefault="00176530" w:rsidP="00677E54">
            <w:pPr>
              <w:rPr>
                <w:rFonts w:cs="Times New Roman"/>
                <w:b/>
                <w:sz w:val="20"/>
                <w:szCs w:val="20"/>
              </w:rPr>
            </w:pPr>
            <w:r w:rsidRPr="00760F7C">
              <w:rPr>
                <w:rFonts w:cs="Times New Roman"/>
                <w:b/>
                <w:sz w:val="20"/>
                <w:szCs w:val="20"/>
              </w:rPr>
              <w:t xml:space="preserve"> #1</w:t>
            </w:r>
            <w:r>
              <w:rPr>
                <w:rFonts w:cs="Times New Roman"/>
                <w:b/>
                <w:sz w:val="20"/>
                <w:szCs w:val="20"/>
              </w:rPr>
              <w:t>6 for</w:t>
            </w:r>
          </w:p>
        </w:tc>
      </w:tr>
      <w:tr w:rsidR="00176530" w:rsidRPr="00760F7C" w14:paraId="6CBEF102" w14:textId="77777777" w:rsidTr="00677E54">
        <w:tc>
          <w:tcPr>
            <w:tcW w:w="671" w:type="dxa"/>
            <w:vAlign w:val="center"/>
          </w:tcPr>
          <w:p w14:paraId="6A1295CE" w14:textId="77777777" w:rsidR="00176530" w:rsidRPr="00760F7C" w:rsidRDefault="00176530" w:rsidP="00677E54">
            <w:pPr>
              <w:rPr>
                <w:rFonts w:cs="Times New Roman"/>
                <w:sz w:val="20"/>
                <w:szCs w:val="20"/>
              </w:rPr>
            </w:pPr>
            <w:permStart w:id="1538744682" w:edGrp="everyone" w:colFirst="0" w:colLast="0"/>
          </w:p>
        </w:tc>
        <w:tc>
          <w:tcPr>
            <w:tcW w:w="249" w:type="dxa"/>
            <w:vAlign w:val="center"/>
          </w:tcPr>
          <w:p w14:paraId="6609F03A"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2651CC98" w14:textId="77777777" w:rsidR="00176530" w:rsidRPr="00760F7C" w:rsidRDefault="00176530" w:rsidP="00677E54">
            <w:pPr>
              <w:rPr>
                <w:rFonts w:cs="Times New Roman"/>
                <w:sz w:val="20"/>
                <w:szCs w:val="20"/>
              </w:rPr>
            </w:pPr>
            <w:r>
              <w:rPr>
                <w:rFonts w:cs="Times New Roman"/>
                <w:sz w:val="20"/>
                <w:szCs w:val="20"/>
              </w:rPr>
              <w:t>TRVT2000</w:t>
            </w:r>
          </w:p>
        </w:tc>
        <w:tc>
          <w:tcPr>
            <w:tcW w:w="3148" w:type="dxa"/>
            <w:vAlign w:val="center"/>
          </w:tcPr>
          <w:p w14:paraId="2B22AFCC" w14:textId="77777777" w:rsidR="00176530" w:rsidRPr="003D7D80" w:rsidRDefault="00176530" w:rsidP="00677E54">
            <w:pPr>
              <w:rPr>
                <w:rFonts w:cs="Times New Roman"/>
                <w:sz w:val="16"/>
                <w:szCs w:val="16"/>
              </w:rPr>
            </w:pPr>
            <w:r w:rsidRPr="003D7D80">
              <w:rPr>
                <w:rFonts w:cs="Times New Roman"/>
                <w:color w:val="FF0000"/>
                <w:sz w:val="16"/>
                <w:szCs w:val="16"/>
              </w:rPr>
              <w:t>Incompatible TOUR2002</w:t>
            </w:r>
          </w:p>
        </w:tc>
      </w:tr>
      <w:tr w:rsidR="00176530" w:rsidRPr="00760F7C" w14:paraId="1D8C3D44" w14:textId="77777777" w:rsidTr="00677E54">
        <w:tc>
          <w:tcPr>
            <w:tcW w:w="671" w:type="dxa"/>
            <w:vAlign w:val="center"/>
          </w:tcPr>
          <w:p w14:paraId="7430DA00" w14:textId="77777777" w:rsidR="00176530" w:rsidRPr="00760F7C" w:rsidRDefault="00176530" w:rsidP="00677E54">
            <w:pPr>
              <w:rPr>
                <w:rFonts w:cs="Times New Roman"/>
                <w:sz w:val="20"/>
                <w:szCs w:val="20"/>
              </w:rPr>
            </w:pPr>
            <w:permStart w:id="357124461" w:edGrp="everyone" w:colFirst="0" w:colLast="0"/>
            <w:permEnd w:id="1538744682"/>
          </w:p>
        </w:tc>
        <w:tc>
          <w:tcPr>
            <w:tcW w:w="249" w:type="dxa"/>
            <w:vAlign w:val="center"/>
          </w:tcPr>
          <w:p w14:paraId="11283102"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4DECC8B5" w14:textId="77777777" w:rsidR="00176530" w:rsidRPr="00760F7C" w:rsidRDefault="00176530" w:rsidP="00677E54">
            <w:pPr>
              <w:rPr>
                <w:rFonts w:cs="Times New Roman"/>
                <w:sz w:val="20"/>
                <w:szCs w:val="20"/>
              </w:rPr>
            </w:pPr>
            <w:r>
              <w:rPr>
                <w:rFonts w:cs="Times New Roman"/>
                <w:sz w:val="20"/>
                <w:szCs w:val="20"/>
              </w:rPr>
              <w:t>TRVT2001</w:t>
            </w:r>
          </w:p>
        </w:tc>
        <w:tc>
          <w:tcPr>
            <w:tcW w:w="3148" w:type="dxa"/>
            <w:vAlign w:val="center"/>
          </w:tcPr>
          <w:p w14:paraId="0FDC9D53"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EVNT2004 + TOUR2009</w:t>
            </w:r>
          </w:p>
        </w:tc>
      </w:tr>
      <w:tr w:rsidR="00176530" w:rsidRPr="00760F7C" w14:paraId="28038749" w14:textId="77777777" w:rsidTr="00677E54">
        <w:tc>
          <w:tcPr>
            <w:tcW w:w="671" w:type="dxa"/>
            <w:vAlign w:val="center"/>
          </w:tcPr>
          <w:p w14:paraId="28171174" w14:textId="77777777" w:rsidR="00176530" w:rsidRPr="00760F7C" w:rsidRDefault="00176530" w:rsidP="00677E54">
            <w:pPr>
              <w:rPr>
                <w:rFonts w:cs="Times New Roman"/>
                <w:sz w:val="20"/>
                <w:szCs w:val="20"/>
              </w:rPr>
            </w:pPr>
            <w:permStart w:id="32981629" w:edGrp="everyone" w:colFirst="0" w:colLast="0"/>
            <w:permEnd w:id="357124461"/>
          </w:p>
        </w:tc>
        <w:tc>
          <w:tcPr>
            <w:tcW w:w="249" w:type="dxa"/>
            <w:vAlign w:val="center"/>
          </w:tcPr>
          <w:p w14:paraId="18054804" w14:textId="77777777" w:rsidR="00176530" w:rsidRPr="00760F7C" w:rsidRDefault="00176530" w:rsidP="00677E54">
            <w:pPr>
              <w:rPr>
                <w:rFonts w:cs="Times New Roman"/>
                <w:sz w:val="20"/>
                <w:szCs w:val="20"/>
              </w:rPr>
            </w:pPr>
            <w:r>
              <w:rPr>
                <w:rFonts w:cs="Times New Roman"/>
                <w:sz w:val="20"/>
                <w:szCs w:val="20"/>
              </w:rPr>
              <w:t>2</w:t>
            </w:r>
          </w:p>
        </w:tc>
        <w:tc>
          <w:tcPr>
            <w:tcW w:w="1322" w:type="dxa"/>
            <w:vAlign w:val="center"/>
          </w:tcPr>
          <w:p w14:paraId="1DA86FC3" w14:textId="77777777" w:rsidR="00176530" w:rsidRPr="00760F7C" w:rsidRDefault="00176530" w:rsidP="00677E54">
            <w:pPr>
              <w:rPr>
                <w:rFonts w:cs="Times New Roman"/>
                <w:sz w:val="20"/>
                <w:szCs w:val="20"/>
              </w:rPr>
            </w:pPr>
            <w:r>
              <w:rPr>
                <w:rFonts w:cs="Times New Roman"/>
                <w:sz w:val="20"/>
                <w:szCs w:val="20"/>
              </w:rPr>
              <w:t>TRVT2002</w:t>
            </w:r>
          </w:p>
        </w:tc>
        <w:tc>
          <w:tcPr>
            <w:tcW w:w="3148" w:type="dxa"/>
            <w:vAlign w:val="center"/>
          </w:tcPr>
          <w:p w14:paraId="61D4490E"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TOUR2011</w:t>
            </w:r>
          </w:p>
        </w:tc>
      </w:tr>
      <w:tr w:rsidR="00176530" w:rsidRPr="00760F7C" w14:paraId="1E9D9B3D" w14:textId="77777777" w:rsidTr="00677E54">
        <w:tc>
          <w:tcPr>
            <w:tcW w:w="671" w:type="dxa"/>
            <w:vAlign w:val="center"/>
          </w:tcPr>
          <w:p w14:paraId="2A69D642" w14:textId="77777777" w:rsidR="00176530" w:rsidRPr="00760F7C" w:rsidRDefault="00176530" w:rsidP="00677E54">
            <w:pPr>
              <w:rPr>
                <w:rFonts w:cs="Times New Roman"/>
                <w:sz w:val="20"/>
                <w:szCs w:val="20"/>
              </w:rPr>
            </w:pPr>
            <w:permStart w:id="316612673" w:edGrp="everyone" w:colFirst="0" w:colLast="0"/>
            <w:permEnd w:id="32981629"/>
          </w:p>
        </w:tc>
        <w:tc>
          <w:tcPr>
            <w:tcW w:w="249" w:type="dxa"/>
            <w:vAlign w:val="center"/>
          </w:tcPr>
          <w:p w14:paraId="394D7A8B"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6C62F4CB" w14:textId="77777777" w:rsidR="00176530" w:rsidRPr="00760F7C" w:rsidRDefault="00176530" w:rsidP="00677E54">
            <w:pPr>
              <w:rPr>
                <w:rFonts w:cs="Times New Roman"/>
                <w:sz w:val="20"/>
                <w:szCs w:val="20"/>
              </w:rPr>
            </w:pPr>
            <w:r>
              <w:rPr>
                <w:rFonts w:cs="Times New Roman"/>
                <w:sz w:val="20"/>
                <w:szCs w:val="20"/>
              </w:rPr>
              <w:t>TRVT2003</w:t>
            </w:r>
          </w:p>
        </w:tc>
        <w:tc>
          <w:tcPr>
            <w:tcW w:w="3148" w:type="dxa"/>
            <w:vAlign w:val="center"/>
          </w:tcPr>
          <w:p w14:paraId="2B5608D5" w14:textId="77777777" w:rsidR="00176530" w:rsidRPr="003D7D80" w:rsidRDefault="00176530" w:rsidP="00677E54">
            <w:pPr>
              <w:rPr>
                <w:rFonts w:cs="Times New Roman"/>
                <w:sz w:val="16"/>
                <w:szCs w:val="16"/>
              </w:rPr>
            </w:pPr>
            <w:r w:rsidRPr="003D7D80">
              <w:rPr>
                <w:rFonts w:cs="Times New Roman"/>
                <w:color w:val="FF0000"/>
                <w:sz w:val="16"/>
                <w:szCs w:val="16"/>
              </w:rPr>
              <w:t>Incompatible EVNT200</w:t>
            </w:r>
            <w:r w:rsidR="00BF3631">
              <w:rPr>
                <w:rFonts w:cs="Times New Roman"/>
                <w:color w:val="FF0000"/>
                <w:sz w:val="16"/>
                <w:szCs w:val="16"/>
              </w:rPr>
              <w:t>3</w:t>
            </w:r>
            <w:r w:rsidRPr="003D7D80">
              <w:rPr>
                <w:rFonts w:cs="Times New Roman"/>
                <w:color w:val="FF0000"/>
                <w:sz w:val="16"/>
                <w:szCs w:val="16"/>
              </w:rPr>
              <w:t xml:space="preserve"> + EVNT3003</w:t>
            </w:r>
          </w:p>
        </w:tc>
      </w:tr>
      <w:tr w:rsidR="00176530" w:rsidRPr="00760F7C" w14:paraId="14BBB861" w14:textId="77777777" w:rsidTr="00677E54">
        <w:tc>
          <w:tcPr>
            <w:tcW w:w="671" w:type="dxa"/>
            <w:tcBorders>
              <w:bottom w:val="single" w:sz="4" w:space="0" w:color="000000" w:themeColor="text1"/>
            </w:tcBorders>
            <w:vAlign w:val="center"/>
          </w:tcPr>
          <w:p w14:paraId="1F592E0E" w14:textId="77777777" w:rsidR="00176530" w:rsidRPr="00760F7C" w:rsidRDefault="00176530" w:rsidP="00677E54">
            <w:pPr>
              <w:rPr>
                <w:rFonts w:cs="Times New Roman"/>
                <w:sz w:val="20"/>
                <w:szCs w:val="20"/>
              </w:rPr>
            </w:pPr>
            <w:permStart w:id="1995188876" w:edGrp="everyone" w:colFirst="0" w:colLast="0"/>
            <w:permEnd w:id="316612673"/>
          </w:p>
        </w:tc>
        <w:tc>
          <w:tcPr>
            <w:tcW w:w="249" w:type="dxa"/>
            <w:tcBorders>
              <w:bottom w:val="single" w:sz="4" w:space="0" w:color="000000" w:themeColor="text1"/>
            </w:tcBorders>
            <w:vAlign w:val="center"/>
          </w:tcPr>
          <w:p w14:paraId="3B48A016"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tcBorders>
              <w:bottom w:val="single" w:sz="4" w:space="0" w:color="000000" w:themeColor="text1"/>
            </w:tcBorders>
            <w:vAlign w:val="center"/>
          </w:tcPr>
          <w:p w14:paraId="6C322D07" w14:textId="77777777" w:rsidR="00176530" w:rsidRPr="00760F7C" w:rsidRDefault="00176530" w:rsidP="00677E54">
            <w:pPr>
              <w:rPr>
                <w:rFonts w:cs="Times New Roman"/>
                <w:sz w:val="20"/>
                <w:szCs w:val="20"/>
              </w:rPr>
            </w:pPr>
            <w:r>
              <w:rPr>
                <w:rFonts w:cs="Times New Roman"/>
                <w:sz w:val="20"/>
                <w:szCs w:val="20"/>
              </w:rPr>
              <w:t>TRVT3001</w:t>
            </w:r>
          </w:p>
        </w:tc>
        <w:tc>
          <w:tcPr>
            <w:tcW w:w="3148" w:type="dxa"/>
            <w:tcBorders>
              <w:bottom w:val="single" w:sz="4" w:space="0" w:color="000000" w:themeColor="text1"/>
            </w:tcBorders>
            <w:vAlign w:val="center"/>
          </w:tcPr>
          <w:p w14:paraId="5BF658DB" w14:textId="77777777" w:rsidR="00176530" w:rsidRPr="003D7D80" w:rsidRDefault="00176530" w:rsidP="00677E54">
            <w:pPr>
              <w:rPr>
                <w:rFonts w:cs="Times New Roman"/>
                <w:sz w:val="16"/>
                <w:szCs w:val="16"/>
              </w:rPr>
            </w:pPr>
            <w:r w:rsidRPr="003D7D80">
              <w:rPr>
                <w:rFonts w:cs="Times New Roman"/>
                <w:color w:val="FF0000"/>
                <w:sz w:val="16"/>
                <w:szCs w:val="16"/>
              </w:rPr>
              <w:t>Incompatible TOUR3001</w:t>
            </w:r>
          </w:p>
        </w:tc>
      </w:tr>
      <w:tr w:rsidR="00176530" w:rsidRPr="00760F7C" w14:paraId="01F78C6E" w14:textId="77777777" w:rsidTr="00677E54">
        <w:tc>
          <w:tcPr>
            <w:tcW w:w="671" w:type="dxa"/>
            <w:vAlign w:val="center"/>
          </w:tcPr>
          <w:p w14:paraId="009D2D85" w14:textId="77777777" w:rsidR="00176530" w:rsidRPr="00760F7C" w:rsidRDefault="00176530" w:rsidP="00677E54">
            <w:pPr>
              <w:rPr>
                <w:rFonts w:cs="Times New Roman"/>
                <w:sz w:val="20"/>
                <w:szCs w:val="20"/>
              </w:rPr>
            </w:pPr>
            <w:permStart w:id="1321141646" w:edGrp="everyone" w:colFirst="0" w:colLast="0"/>
            <w:permEnd w:id="1995188876"/>
          </w:p>
        </w:tc>
        <w:tc>
          <w:tcPr>
            <w:tcW w:w="249" w:type="dxa"/>
            <w:vAlign w:val="center"/>
          </w:tcPr>
          <w:p w14:paraId="28E7F759" w14:textId="77777777" w:rsidR="00176530" w:rsidRPr="00760F7C" w:rsidRDefault="00176530" w:rsidP="00677E54">
            <w:pPr>
              <w:rPr>
                <w:rFonts w:cs="Times New Roman"/>
                <w:sz w:val="20"/>
                <w:szCs w:val="20"/>
              </w:rPr>
            </w:pPr>
            <w:r w:rsidRPr="00760F7C">
              <w:rPr>
                <w:rFonts w:cs="Times New Roman"/>
                <w:sz w:val="20"/>
                <w:szCs w:val="20"/>
              </w:rPr>
              <w:t>2</w:t>
            </w:r>
          </w:p>
        </w:tc>
        <w:tc>
          <w:tcPr>
            <w:tcW w:w="1322" w:type="dxa"/>
            <w:vAlign w:val="center"/>
          </w:tcPr>
          <w:p w14:paraId="6608D55E" w14:textId="77777777" w:rsidR="00176530" w:rsidRPr="00760F7C" w:rsidRDefault="00176530" w:rsidP="00677E54">
            <w:pPr>
              <w:rPr>
                <w:rFonts w:cs="Times New Roman"/>
                <w:sz w:val="20"/>
                <w:szCs w:val="20"/>
              </w:rPr>
            </w:pPr>
            <w:r>
              <w:rPr>
                <w:rFonts w:cs="Times New Roman"/>
                <w:sz w:val="20"/>
                <w:szCs w:val="20"/>
              </w:rPr>
              <w:t>TRVT3002</w:t>
            </w:r>
          </w:p>
        </w:tc>
        <w:tc>
          <w:tcPr>
            <w:tcW w:w="3148" w:type="dxa"/>
            <w:vAlign w:val="center"/>
          </w:tcPr>
          <w:p w14:paraId="7BEE59CA"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EVNT3004</w:t>
            </w:r>
          </w:p>
        </w:tc>
      </w:tr>
      <w:tr w:rsidR="00176530" w:rsidRPr="00760F7C" w14:paraId="05437FBB" w14:textId="77777777" w:rsidTr="00677E54">
        <w:tc>
          <w:tcPr>
            <w:tcW w:w="671" w:type="dxa"/>
            <w:vAlign w:val="center"/>
          </w:tcPr>
          <w:p w14:paraId="10D2F6C2" w14:textId="77777777" w:rsidR="00176530" w:rsidRPr="00760F7C" w:rsidRDefault="00176530" w:rsidP="00677E54">
            <w:pPr>
              <w:rPr>
                <w:rFonts w:cs="Times New Roman"/>
                <w:sz w:val="20"/>
                <w:szCs w:val="20"/>
              </w:rPr>
            </w:pPr>
            <w:permStart w:id="449394885" w:edGrp="everyone" w:colFirst="0" w:colLast="0"/>
            <w:permEnd w:id="1321141646"/>
          </w:p>
        </w:tc>
        <w:tc>
          <w:tcPr>
            <w:tcW w:w="249" w:type="dxa"/>
            <w:vAlign w:val="center"/>
          </w:tcPr>
          <w:p w14:paraId="08513D0F" w14:textId="77777777" w:rsidR="00176530" w:rsidRPr="00760F7C" w:rsidRDefault="00176530" w:rsidP="00677E54">
            <w:pPr>
              <w:rPr>
                <w:rFonts w:cs="Times New Roman"/>
                <w:sz w:val="20"/>
                <w:szCs w:val="20"/>
              </w:rPr>
            </w:pPr>
            <w:r>
              <w:rPr>
                <w:rFonts w:cs="Times New Roman"/>
                <w:sz w:val="20"/>
                <w:szCs w:val="20"/>
              </w:rPr>
              <w:t>2</w:t>
            </w:r>
          </w:p>
        </w:tc>
        <w:tc>
          <w:tcPr>
            <w:tcW w:w="1322" w:type="dxa"/>
            <w:vAlign w:val="center"/>
          </w:tcPr>
          <w:p w14:paraId="2FA024FE" w14:textId="77777777" w:rsidR="00176530" w:rsidRPr="00760F7C" w:rsidRDefault="00176530" w:rsidP="00677E54">
            <w:pPr>
              <w:rPr>
                <w:rFonts w:cs="Times New Roman"/>
                <w:sz w:val="20"/>
                <w:szCs w:val="20"/>
              </w:rPr>
            </w:pPr>
            <w:r>
              <w:rPr>
                <w:rFonts w:cs="Times New Roman"/>
                <w:sz w:val="20"/>
                <w:szCs w:val="20"/>
              </w:rPr>
              <w:t>TRVT3003</w:t>
            </w:r>
          </w:p>
        </w:tc>
        <w:tc>
          <w:tcPr>
            <w:tcW w:w="3148" w:type="dxa"/>
            <w:vAlign w:val="center"/>
          </w:tcPr>
          <w:p w14:paraId="2DB7F51F"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TOUR3006</w:t>
            </w:r>
          </w:p>
        </w:tc>
      </w:tr>
      <w:tr w:rsidR="00176530" w:rsidRPr="00760F7C" w14:paraId="1099568C" w14:textId="77777777" w:rsidTr="00677E54">
        <w:tc>
          <w:tcPr>
            <w:tcW w:w="671" w:type="dxa"/>
            <w:tcBorders>
              <w:bottom w:val="single" w:sz="4" w:space="0" w:color="auto"/>
            </w:tcBorders>
            <w:vAlign w:val="center"/>
          </w:tcPr>
          <w:p w14:paraId="0987D7C4" w14:textId="77777777" w:rsidR="00176530" w:rsidRPr="00760F7C" w:rsidRDefault="00176530" w:rsidP="00677E54">
            <w:pPr>
              <w:rPr>
                <w:rFonts w:cs="Times New Roman"/>
                <w:sz w:val="20"/>
                <w:szCs w:val="20"/>
              </w:rPr>
            </w:pPr>
            <w:permStart w:id="1186281353" w:edGrp="everyone" w:colFirst="0" w:colLast="0"/>
            <w:permEnd w:id="449394885"/>
          </w:p>
        </w:tc>
        <w:tc>
          <w:tcPr>
            <w:tcW w:w="249" w:type="dxa"/>
            <w:tcBorders>
              <w:bottom w:val="single" w:sz="4" w:space="0" w:color="auto"/>
            </w:tcBorders>
            <w:vAlign w:val="center"/>
          </w:tcPr>
          <w:p w14:paraId="3B6D41D6" w14:textId="77777777" w:rsidR="00176530" w:rsidRPr="00760F7C" w:rsidRDefault="00176530" w:rsidP="00677E54">
            <w:pPr>
              <w:rPr>
                <w:rFonts w:cs="Times New Roman"/>
                <w:sz w:val="20"/>
                <w:szCs w:val="20"/>
              </w:rPr>
            </w:pPr>
            <w:r>
              <w:rPr>
                <w:rFonts w:cs="Times New Roman"/>
                <w:sz w:val="20"/>
                <w:szCs w:val="20"/>
              </w:rPr>
              <w:t>2</w:t>
            </w:r>
          </w:p>
        </w:tc>
        <w:tc>
          <w:tcPr>
            <w:tcW w:w="1322" w:type="dxa"/>
            <w:tcBorders>
              <w:bottom w:val="single" w:sz="4" w:space="0" w:color="auto"/>
            </w:tcBorders>
            <w:vAlign w:val="center"/>
          </w:tcPr>
          <w:p w14:paraId="69837B18" w14:textId="77777777" w:rsidR="00176530" w:rsidRPr="00760F7C" w:rsidRDefault="00176530" w:rsidP="00677E54">
            <w:pPr>
              <w:rPr>
                <w:rFonts w:cs="Times New Roman"/>
                <w:sz w:val="20"/>
                <w:szCs w:val="20"/>
              </w:rPr>
            </w:pPr>
            <w:r>
              <w:rPr>
                <w:rFonts w:cs="Times New Roman"/>
                <w:sz w:val="20"/>
                <w:szCs w:val="20"/>
              </w:rPr>
              <w:t>TRVT3004</w:t>
            </w:r>
          </w:p>
        </w:tc>
        <w:tc>
          <w:tcPr>
            <w:tcW w:w="3148" w:type="dxa"/>
            <w:tcBorders>
              <w:bottom w:val="single" w:sz="4" w:space="0" w:color="auto"/>
            </w:tcBorders>
            <w:vAlign w:val="center"/>
          </w:tcPr>
          <w:p w14:paraId="74162514" w14:textId="77777777" w:rsidR="00176530" w:rsidRPr="003D7D80" w:rsidRDefault="00176530" w:rsidP="00677E54">
            <w:pPr>
              <w:tabs>
                <w:tab w:val="left" w:pos="720"/>
                <w:tab w:val="left" w:pos="2694"/>
                <w:tab w:val="left" w:pos="2835"/>
                <w:tab w:val="left" w:pos="4320"/>
                <w:tab w:val="left" w:pos="4760"/>
                <w:tab w:val="left" w:pos="5840"/>
              </w:tabs>
              <w:rPr>
                <w:rFonts w:cs="Times New Roman"/>
                <w:sz w:val="16"/>
                <w:szCs w:val="16"/>
              </w:rPr>
            </w:pPr>
            <w:r w:rsidRPr="003D7D80">
              <w:rPr>
                <w:rFonts w:cs="Times New Roman"/>
                <w:color w:val="FF0000"/>
                <w:sz w:val="16"/>
                <w:szCs w:val="16"/>
              </w:rPr>
              <w:t>Incompatible EVNT3005 + TOUR3007</w:t>
            </w:r>
          </w:p>
        </w:tc>
      </w:tr>
      <w:permEnd w:id="1186281353"/>
    </w:tbl>
    <w:p w14:paraId="6599EA16" w14:textId="77777777" w:rsidR="00C36EBC" w:rsidRPr="00176530" w:rsidRDefault="00C36EBC" w:rsidP="00CD7140">
      <w:pPr>
        <w:spacing w:after="0" w:line="240" w:lineRule="auto"/>
        <w:rPr>
          <w:rFonts w:cs="Times New Roman"/>
          <w:b/>
          <w:sz w:val="20"/>
          <w:szCs w:val="20"/>
        </w:rPr>
      </w:pPr>
    </w:p>
    <w:p w14:paraId="5CB634CB" w14:textId="77777777" w:rsidR="00857D32" w:rsidRPr="004D7A9B" w:rsidRDefault="00857D32" w:rsidP="00CD7140">
      <w:pPr>
        <w:spacing w:after="0" w:line="240" w:lineRule="auto"/>
        <w:rPr>
          <w:rFonts w:cs="Times New Roman"/>
          <w:sz w:val="20"/>
          <w:szCs w:val="20"/>
        </w:rPr>
      </w:pPr>
    </w:p>
    <w:p w14:paraId="551431AD" w14:textId="77777777" w:rsidR="00176530" w:rsidRDefault="00176530" w:rsidP="0098028B">
      <w:pPr>
        <w:spacing w:after="0" w:line="240" w:lineRule="auto"/>
        <w:rPr>
          <w:rFonts w:cs="Times New Roman"/>
          <w:b/>
          <w:sz w:val="24"/>
          <w:szCs w:val="24"/>
          <w:u w:val="single"/>
        </w:rPr>
      </w:pPr>
    </w:p>
    <w:p w14:paraId="02C2A333" w14:textId="77777777" w:rsidR="00176530" w:rsidRDefault="00176530" w:rsidP="0098028B">
      <w:pPr>
        <w:spacing w:after="0" w:line="240" w:lineRule="auto"/>
        <w:rPr>
          <w:rFonts w:cs="Times New Roman"/>
          <w:b/>
          <w:sz w:val="24"/>
          <w:szCs w:val="24"/>
          <w:u w:val="single"/>
        </w:rPr>
      </w:pPr>
    </w:p>
    <w:p w14:paraId="7FFB9DD6" w14:textId="77777777" w:rsidR="00176530" w:rsidRDefault="00176530" w:rsidP="0098028B">
      <w:pPr>
        <w:spacing w:after="0" w:line="240" w:lineRule="auto"/>
        <w:rPr>
          <w:rFonts w:cs="Times New Roman"/>
          <w:b/>
          <w:sz w:val="24"/>
          <w:szCs w:val="24"/>
          <w:u w:val="single"/>
        </w:rPr>
      </w:pPr>
    </w:p>
    <w:p w14:paraId="72E3116E" w14:textId="77777777" w:rsidR="00176530" w:rsidRDefault="00176530" w:rsidP="0098028B">
      <w:pPr>
        <w:spacing w:after="0" w:line="240" w:lineRule="auto"/>
        <w:rPr>
          <w:rFonts w:cs="Times New Roman"/>
          <w:b/>
          <w:sz w:val="24"/>
          <w:szCs w:val="24"/>
          <w:u w:val="single"/>
        </w:rPr>
      </w:pPr>
    </w:p>
    <w:p w14:paraId="0C208F17" w14:textId="77777777" w:rsidR="00176530" w:rsidRDefault="00176530" w:rsidP="0098028B">
      <w:pPr>
        <w:spacing w:after="0" w:line="240" w:lineRule="auto"/>
        <w:rPr>
          <w:rFonts w:cs="Times New Roman"/>
          <w:b/>
          <w:sz w:val="24"/>
          <w:szCs w:val="24"/>
          <w:u w:val="single"/>
        </w:rPr>
      </w:pPr>
    </w:p>
    <w:p w14:paraId="581E2F02" w14:textId="77777777" w:rsidR="00176530" w:rsidRDefault="00176530" w:rsidP="0098028B">
      <w:pPr>
        <w:spacing w:after="0" w:line="240" w:lineRule="auto"/>
        <w:rPr>
          <w:rFonts w:cs="Times New Roman"/>
          <w:b/>
          <w:sz w:val="24"/>
          <w:szCs w:val="24"/>
          <w:u w:val="single"/>
        </w:rPr>
      </w:pPr>
    </w:p>
    <w:p w14:paraId="18FE4EC6" w14:textId="77777777" w:rsidR="00176530" w:rsidRDefault="00176530" w:rsidP="0098028B">
      <w:pPr>
        <w:spacing w:after="0" w:line="240" w:lineRule="auto"/>
        <w:rPr>
          <w:rFonts w:cs="Times New Roman"/>
          <w:b/>
          <w:sz w:val="24"/>
          <w:szCs w:val="24"/>
          <w:u w:val="single"/>
        </w:rPr>
      </w:pPr>
    </w:p>
    <w:p w14:paraId="6F20BCBF" w14:textId="77777777" w:rsidR="00176530" w:rsidRDefault="00176530" w:rsidP="0098028B">
      <w:pPr>
        <w:spacing w:after="0" w:line="240" w:lineRule="auto"/>
        <w:rPr>
          <w:rFonts w:cs="Times New Roman"/>
          <w:b/>
          <w:sz w:val="24"/>
          <w:szCs w:val="24"/>
          <w:u w:val="single"/>
        </w:rPr>
      </w:pPr>
    </w:p>
    <w:p w14:paraId="55F5DBC7" w14:textId="77777777" w:rsidR="00176530" w:rsidRDefault="00176530" w:rsidP="0098028B">
      <w:pPr>
        <w:spacing w:after="0" w:line="240" w:lineRule="auto"/>
        <w:rPr>
          <w:rFonts w:cs="Times New Roman"/>
          <w:b/>
          <w:sz w:val="24"/>
          <w:szCs w:val="24"/>
          <w:u w:val="single"/>
        </w:rPr>
      </w:pPr>
    </w:p>
    <w:p w14:paraId="53FD4CD0" w14:textId="77777777" w:rsidR="00176530" w:rsidRDefault="00176530" w:rsidP="0098028B">
      <w:pPr>
        <w:spacing w:after="0" w:line="240" w:lineRule="auto"/>
        <w:rPr>
          <w:rFonts w:cs="Times New Roman"/>
          <w:b/>
          <w:sz w:val="24"/>
          <w:szCs w:val="24"/>
          <w:u w:val="single"/>
        </w:rPr>
      </w:pPr>
    </w:p>
    <w:p w14:paraId="3778BA81" w14:textId="77777777" w:rsidR="00176530" w:rsidRDefault="00176530" w:rsidP="0098028B">
      <w:pPr>
        <w:spacing w:after="0" w:line="240" w:lineRule="auto"/>
        <w:rPr>
          <w:rFonts w:cs="Times New Roman"/>
          <w:b/>
          <w:sz w:val="24"/>
          <w:szCs w:val="24"/>
          <w:u w:val="single"/>
        </w:rPr>
      </w:pPr>
    </w:p>
    <w:p w14:paraId="2D97B2C4" w14:textId="77777777" w:rsidR="00176530" w:rsidRDefault="00176530" w:rsidP="0098028B">
      <w:pPr>
        <w:spacing w:after="0" w:line="240" w:lineRule="auto"/>
        <w:rPr>
          <w:rFonts w:cs="Times New Roman"/>
          <w:b/>
          <w:sz w:val="24"/>
          <w:szCs w:val="24"/>
          <w:u w:val="single"/>
        </w:rPr>
      </w:pPr>
    </w:p>
    <w:p w14:paraId="2FB1E31E" w14:textId="77777777" w:rsidR="00176530" w:rsidRDefault="00176530" w:rsidP="0098028B">
      <w:pPr>
        <w:spacing w:after="0" w:line="240" w:lineRule="auto"/>
        <w:rPr>
          <w:rFonts w:cs="Times New Roman"/>
          <w:b/>
          <w:sz w:val="24"/>
          <w:szCs w:val="24"/>
          <w:u w:val="single"/>
        </w:rPr>
      </w:pPr>
    </w:p>
    <w:p w14:paraId="5662CE8A" w14:textId="77777777" w:rsidR="00176530" w:rsidRDefault="00176530" w:rsidP="0098028B">
      <w:pPr>
        <w:spacing w:after="0" w:line="240" w:lineRule="auto"/>
        <w:rPr>
          <w:rFonts w:cs="Times New Roman"/>
          <w:b/>
          <w:sz w:val="24"/>
          <w:szCs w:val="24"/>
          <w:u w:val="single"/>
        </w:rPr>
      </w:pPr>
    </w:p>
    <w:p w14:paraId="279A5967" w14:textId="77777777" w:rsidR="00176530" w:rsidRDefault="00176530" w:rsidP="0098028B">
      <w:pPr>
        <w:spacing w:after="0" w:line="240" w:lineRule="auto"/>
        <w:rPr>
          <w:rFonts w:cs="Times New Roman"/>
          <w:b/>
          <w:sz w:val="24"/>
          <w:szCs w:val="24"/>
          <w:u w:val="single"/>
        </w:rPr>
      </w:pPr>
    </w:p>
    <w:p w14:paraId="67649304" w14:textId="77777777" w:rsidR="00176530" w:rsidRDefault="00176530" w:rsidP="0098028B">
      <w:pPr>
        <w:spacing w:after="0" w:line="240" w:lineRule="auto"/>
        <w:rPr>
          <w:rFonts w:cs="Times New Roman"/>
          <w:b/>
          <w:sz w:val="24"/>
          <w:szCs w:val="24"/>
          <w:u w:val="single"/>
        </w:rPr>
      </w:pPr>
    </w:p>
    <w:p w14:paraId="1868EF0D" w14:textId="77777777" w:rsidR="00176530" w:rsidRDefault="00176530" w:rsidP="0098028B">
      <w:pPr>
        <w:spacing w:after="0" w:line="240" w:lineRule="auto"/>
        <w:rPr>
          <w:rFonts w:cs="Times New Roman"/>
          <w:b/>
          <w:sz w:val="24"/>
          <w:szCs w:val="24"/>
          <w:u w:val="single"/>
        </w:rPr>
      </w:pPr>
    </w:p>
    <w:p w14:paraId="0CA77D19" w14:textId="77777777" w:rsidR="00176530" w:rsidRDefault="00176530" w:rsidP="0098028B">
      <w:pPr>
        <w:spacing w:after="0" w:line="240" w:lineRule="auto"/>
        <w:rPr>
          <w:rFonts w:cs="Times New Roman"/>
          <w:b/>
          <w:sz w:val="24"/>
          <w:szCs w:val="24"/>
          <w:u w:val="single"/>
        </w:rPr>
      </w:pPr>
    </w:p>
    <w:p w14:paraId="1076E47A" w14:textId="77777777" w:rsidR="00176530" w:rsidRDefault="00176530" w:rsidP="0098028B">
      <w:pPr>
        <w:spacing w:after="0" w:line="240" w:lineRule="auto"/>
        <w:rPr>
          <w:rFonts w:cs="Times New Roman"/>
          <w:b/>
          <w:sz w:val="24"/>
          <w:szCs w:val="24"/>
          <w:u w:val="single"/>
        </w:rPr>
      </w:pPr>
    </w:p>
    <w:p w14:paraId="3C27DF3B" w14:textId="77777777" w:rsidR="00176530" w:rsidRDefault="00176530" w:rsidP="0098028B">
      <w:pPr>
        <w:spacing w:after="0" w:line="240" w:lineRule="auto"/>
        <w:rPr>
          <w:rFonts w:cs="Times New Roman"/>
          <w:b/>
          <w:sz w:val="24"/>
          <w:szCs w:val="24"/>
          <w:u w:val="single"/>
        </w:rPr>
      </w:pPr>
    </w:p>
    <w:p w14:paraId="60ABBC23" w14:textId="77777777" w:rsidR="00176530" w:rsidRDefault="00176530" w:rsidP="0098028B">
      <w:pPr>
        <w:spacing w:after="0" w:line="240" w:lineRule="auto"/>
        <w:rPr>
          <w:rFonts w:cs="Times New Roman"/>
          <w:b/>
          <w:sz w:val="24"/>
          <w:szCs w:val="24"/>
          <w:u w:val="single"/>
        </w:rPr>
      </w:pPr>
    </w:p>
    <w:p w14:paraId="375D8586" w14:textId="77777777" w:rsidR="00C36EBC" w:rsidRPr="00470483" w:rsidRDefault="00857D32" w:rsidP="0098028B">
      <w:pPr>
        <w:spacing w:after="0" w:line="240" w:lineRule="auto"/>
        <w:rPr>
          <w:rFonts w:cs="Times New Roman"/>
          <w:b/>
          <w:sz w:val="24"/>
          <w:szCs w:val="24"/>
          <w:u w:val="single"/>
        </w:rPr>
      </w:pPr>
      <w:r w:rsidRPr="00470483">
        <w:rPr>
          <w:rFonts w:cs="Times New Roman"/>
          <w:b/>
          <w:sz w:val="24"/>
          <w:szCs w:val="24"/>
          <w:u w:val="single"/>
        </w:rPr>
        <w:t>Notes</w:t>
      </w:r>
    </w:p>
    <w:p w14:paraId="19D8345B" w14:textId="77777777" w:rsidR="00470483" w:rsidRDefault="00470483" w:rsidP="00470483">
      <w:pPr>
        <w:spacing w:after="0" w:line="240" w:lineRule="auto"/>
        <w:jc w:val="both"/>
        <w:rPr>
          <w:rFonts w:cs="Times New Roman"/>
          <w:sz w:val="20"/>
          <w:szCs w:val="20"/>
        </w:rPr>
      </w:pPr>
    </w:p>
    <w:p w14:paraId="165D5643" w14:textId="77777777" w:rsidR="00470483" w:rsidRPr="00955F5E" w:rsidRDefault="00470483" w:rsidP="00470483">
      <w:pPr>
        <w:pStyle w:val="ListParagraph"/>
        <w:numPr>
          <w:ilvl w:val="0"/>
          <w:numId w:val="14"/>
        </w:numPr>
        <w:spacing w:after="0" w:line="240" w:lineRule="auto"/>
        <w:rPr>
          <w:rFonts w:cs="Times New Roman"/>
          <w:b/>
          <w:sz w:val="20"/>
          <w:szCs w:val="20"/>
        </w:rPr>
      </w:pPr>
      <w:r w:rsidRPr="00955F5E">
        <w:rPr>
          <w:rFonts w:cs="Times New Roman"/>
          <w:b/>
          <w:sz w:val="20"/>
          <w:szCs w:val="20"/>
        </w:rPr>
        <w:t>Program Rules and Requirements</w:t>
      </w:r>
    </w:p>
    <w:p w14:paraId="15C2FB98" w14:textId="77777777" w:rsidR="00470483" w:rsidRPr="00955F5E" w:rsidRDefault="00470483" w:rsidP="00470483">
      <w:pPr>
        <w:spacing w:after="0" w:line="240" w:lineRule="auto"/>
        <w:jc w:val="both"/>
        <w:rPr>
          <w:rFonts w:cs="Times New Roman"/>
          <w:sz w:val="20"/>
          <w:szCs w:val="20"/>
        </w:rPr>
      </w:pPr>
    </w:p>
    <w:p w14:paraId="743AB2FC" w14:textId="77777777" w:rsidR="00470483" w:rsidRDefault="00470483" w:rsidP="00470483">
      <w:pPr>
        <w:spacing w:after="0" w:line="240" w:lineRule="auto"/>
        <w:rPr>
          <w:rStyle w:val="Hyperlink"/>
          <w:rFonts w:cs="Times New Roman"/>
          <w:sz w:val="20"/>
          <w:szCs w:val="20"/>
        </w:rPr>
      </w:pPr>
      <w:r w:rsidRPr="00955F5E">
        <w:rPr>
          <w:rFonts w:cs="Times New Roman"/>
          <w:sz w:val="20"/>
          <w:szCs w:val="20"/>
        </w:rPr>
        <w:t>For details on program rules and requirements, please visit the Programs</w:t>
      </w:r>
      <w:r>
        <w:rPr>
          <w:rFonts w:cs="Times New Roman"/>
          <w:sz w:val="20"/>
          <w:szCs w:val="20"/>
        </w:rPr>
        <w:t xml:space="preserve"> and Courses</w:t>
      </w:r>
      <w:r w:rsidRPr="00955F5E">
        <w:rPr>
          <w:rFonts w:cs="Times New Roman"/>
          <w:sz w:val="20"/>
          <w:szCs w:val="20"/>
        </w:rPr>
        <w:t xml:space="preserve"> website</w:t>
      </w:r>
      <w:r>
        <w:rPr>
          <w:rFonts w:cs="Times New Roman"/>
          <w:sz w:val="20"/>
          <w:szCs w:val="20"/>
        </w:rPr>
        <w:t>:</w:t>
      </w:r>
      <w:r>
        <w:rPr>
          <w:rStyle w:val="Hyperlink"/>
          <w:rFonts w:cs="Times New Roman"/>
          <w:sz w:val="20"/>
          <w:szCs w:val="20"/>
        </w:rPr>
        <w:t xml:space="preserve"> </w:t>
      </w:r>
      <w:hyperlink r:id="rId8" w:history="1">
        <w:r w:rsidR="00176530" w:rsidRPr="00176530">
          <w:rPr>
            <w:rStyle w:val="Hyperlink"/>
            <w:rFonts w:cs="Times New Roman"/>
            <w:sz w:val="20"/>
            <w:szCs w:val="20"/>
          </w:rPr>
          <w:t>https://my.uq.edu.au/programs-courses/</w:t>
        </w:r>
      </w:hyperlink>
    </w:p>
    <w:p w14:paraId="0AF1534E" w14:textId="77777777" w:rsidR="00470483" w:rsidRDefault="00470483" w:rsidP="00470483">
      <w:pPr>
        <w:spacing w:after="0" w:line="240" w:lineRule="auto"/>
        <w:jc w:val="both"/>
        <w:rPr>
          <w:sz w:val="20"/>
          <w:szCs w:val="20"/>
        </w:rPr>
      </w:pPr>
    </w:p>
    <w:p w14:paraId="67157E39" w14:textId="77777777" w:rsidR="00470483" w:rsidRPr="00955F5E" w:rsidRDefault="00470483" w:rsidP="00470483">
      <w:pPr>
        <w:spacing w:after="0" w:line="240" w:lineRule="auto"/>
        <w:jc w:val="both"/>
        <w:rPr>
          <w:sz w:val="20"/>
          <w:szCs w:val="20"/>
        </w:rPr>
      </w:pPr>
      <w:r w:rsidRPr="00955F5E">
        <w:rPr>
          <w:sz w:val="20"/>
          <w:szCs w:val="20"/>
        </w:rPr>
        <w:t xml:space="preserve">When viewing your program information on the </w:t>
      </w:r>
      <w:r>
        <w:rPr>
          <w:sz w:val="20"/>
          <w:szCs w:val="20"/>
        </w:rPr>
        <w:t xml:space="preserve">Programs and </w:t>
      </w:r>
      <w:r w:rsidRPr="00955F5E">
        <w:rPr>
          <w:sz w:val="20"/>
          <w:szCs w:val="20"/>
        </w:rPr>
        <w:t xml:space="preserve">Courses website, please make sure you use the drop down menu to select the correct year (Show information for: </w:t>
      </w:r>
      <w:r w:rsidRPr="00955F5E">
        <w:rPr>
          <w:i/>
          <w:iCs/>
          <w:sz w:val="20"/>
          <w:szCs w:val="20"/>
        </w:rPr>
        <w:t xml:space="preserve">Year) </w:t>
      </w:r>
      <w:r w:rsidRPr="00955F5E">
        <w:rPr>
          <w:iCs/>
          <w:sz w:val="20"/>
          <w:szCs w:val="20"/>
        </w:rPr>
        <w:t>and click on</w:t>
      </w:r>
      <w:r w:rsidRPr="00955F5E">
        <w:rPr>
          <w:i/>
          <w:iCs/>
          <w:sz w:val="20"/>
          <w:szCs w:val="20"/>
        </w:rPr>
        <w:t xml:space="preserve"> ‘change’ </w:t>
      </w:r>
      <w:r w:rsidRPr="00955F5E">
        <w:rPr>
          <w:iCs/>
          <w:sz w:val="20"/>
          <w:szCs w:val="20"/>
        </w:rPr>
        <w:t xml:space="preserve">to display the information </w:t>
      </w:r>
      <w:r w:rsidRPr="00955F5E">
        <w:rPr>
          <w:sz w:val="20"/>
          <w:szCs w:val="20"/>
        </w:rPr>
        <w:t xml:space="preserve">for when you commenced your program.  </w:t>
      </w:r>
    </w:p>
    <w:p w14:paraId="3E9834F6" w14:textId="77777777" w:rsidR="003619BB" w:rsidRDefault="003619BB" w:rsidP="00A60880">
      <w:pPr>
        <w:spacing w:after="0" w:line="240" w:lineRule="auto"/>
        <w:rPr>
          <w:rFonts w:cs="Times New Roman"/>
          <w:sz w:val="20"/>
          <w:szCs w:val="20"/>
        </w:rPr>
      </w:pPr>
    </w:p>
    <w:p w14:paraId="20DCFA71" w14:textId="77777777" w:rsidR="001A1D86" w:rsidRDefault="001A1D86" w:rsidP="00A60880">
      <w:pPr>
        <w:spacing w:after="0" w:line="240" w:lineRule="auto"/>
        <w:rPr>
          <w:rFonts w:cs="Times New Roman"/>
          <w:sz w:val="20"/>
          <w:szCs w:val="20"/>
        </w:rPr>
      </w:pPr>
    </w:p>
    <w:p w14:paraId="70349C8D" w14:textId="07E73C48" w:rsidR="00176530" w:rsidRDefault="00176530" w:rsidP="00176530">
      <w:pPr>
        <w:pStyle w:val="ListParagraph"/>
        <w:numPr>
          <w:ilvl w:val="0"/>
          <w:numId w:val="14"/>
        </w:numPr>
        <w:spacing w:after="0" w:line="240" w:lineRule="auto"/>
        <w:rPr>
          <w:rFonts w:cs="Times New Roman"/>
          <w:b/>
          <w:sz w:val="20"/>
          <w:szCs w:val="20"/>
        </w:rPr>
      </w:pPr>
      <w:r>
        <w:rPr>
          <w:rFonts w:cs="Times New Roman"/>
          <w:b/>
          <w:sz w:val="20"/>
          <w:szCs w:val="20"/>
        </w:rPr>
        <w:t xml:space="preserve">Pre-2021 </w:t>
      </w:r>
      <w:r w:rsidR="0042106B">
        <w:rPr>
          <w:rFonts w:cs="Times New Roman"/>
          <w:sz w:val="20"/>
          <w:szCs w:val="20"/>
        </w:rPr>
        <w:t xml:space="preserve">BA/BIHTM </w:t>
      </w:r>
      <w:r>
        <w:rPr>
          <w:rFonts w:cs="Times New Roman"/>
          <w:b/>
          <w:sz w:val="20"/>
          <w:szCs w:val="20"/>
        </w:rPr>
        <w:t xml:space="preserve">Students </w:t>
      </w:r>
    </w:p>
    <w:p w14:paraId="2D66CF99" w14:textId="77777777" w:rsidR="00176530" w:rsidRDefault="00176530" w:rsidP="00176530">
      <w:pPr>
        <w:spacing w:after="0" w:line="240" w:lineRule="auto"/>
        <w:rPr>
          <w:rFonts w:cs="Times New Roman"/>
          <w:sz w:val="20"/>
          <w:szCs w:val="20"/>
        </w:rPr>
      </w:pPr>
    </w:p>
    <w:p w14:paraId="5C36FC85" w14:textId="77777777" w:rsidR="00176530" w:rsidRDefault="00176530" w:rsidP="00176530">
      <w:pPr>
        <w:spacing w:after="0" w:line="240" w:lineRule="auto"/>
        <w:rPr>
          <w:rFonts w:cs="Times New Roman"/>
          <w:sz w:val="20"/>
          <w:szCs w:val="20"/>
        </w:rPr>
      </w:pPr>
      <w:r>
        <w:rPr>
          <w:rFonts w:cs="Times New Roman"/>
          <w:sz w:val="20"/>
          <w:szCs w:val="20"/>
        </w:rPr>
        <w:t>Pre-2021 students in the BA/BIHTM must submit a program change request via mySI-net IF they wish to change to the 2021 BA/BTHEM rules. Otherwise they MUST follow the program rules and course list for the year in which they commenced their program.</w:t>
      </w:r>
    </w:p>
    <w:p w14:paraId="44824F49" w14:textId="77777777" w:rsidR="00176530" w:rsidRDefault="00176530" w:rsidP="00176530">
      <w:pPr>
        <w:spacing w:after="0" w:line="240" w:lineRule="auto"/>
        <w:jc w:val="both"/>
        <w:rPr>
          <w:rFonts w:cs="Times New Roman"/>
          <w:sz w:val="20"/>
          <w:szCs w:val="20"/>
        </w:rPr>
      </w:pPr>
    </w:p>
    <w:p w14:paraId="5308F075" w14:textId="77777777" w:rsidR="001A1D86" w:rsidRDefault="001A1D86" w:rsidP="00176530">
      <w:pPr>
        <w:spacing w:after="0" w:line="240" w:lineRule="auto"/>
        <w:jc w:val="both"/>
        <w:rPr>
          <w:rFonts w:cs="Times New Roman"/>
          <w:sz w:val="20"/>
          <w:szCs w:val="20"/>
        </w:rPr>
      </w:pPr>
    </w:p>
    <w:p w14:paraId="56287C9C" w14:textId="77777777" w:rsidR="00176530" w:rsidRPr="00F33E5C" w:rsidRDefault="00176530" w:rsidP="00176530">
      <w:pPr>
        <w:pStyle w:val="ListParagraph"/>
        <w:numPr>
          <w:ilvl w:val="0"/>
          <w:numId w:val="15"/>
        </w:numPr>
        <w:spacing w:after="0" w:line="240" w:lineRule="auto"/>
        <w:jc w:val="both"/>
        <w:rPr>
          <w:rFonts w:cs="Times New Roman"/>
          <w:b/>
          <w:sz w:val="20"/>
          <w:szCs w:val="20"/>
        </w:rPr>
      </w:pPr>
      <w:r>
        <w:rPr>
          <w:rFonts w:cs="Times New Roman"/>
          <w:b/>
          <w:sz w:val="20"/>
          <w:szCs w:val="20"/>
        </w:rPr>
        <w:t>TOUR1002</w:t>
      </w:r>
    </w:p>
    <w:p w14:paraId="6A414562" w14:textId="14B210A1" w:rsidR="00176530" w:rsidRPr="00F33E5C" w:rsidRDefault="0042106B" w:rsidP="00176530">
      <w:pPr>
        <w:pStyle w:val="ListParagraph"/>
        <w:spacing w:after="0" w:line="240" w:lineRule="auto"/>
        <w:ind w:left="0"/>
        <w:jc w:val="both"/>
        <w:rPr>
          <w:rFonts w:cs="Times New Roman"/>
          <w:sz w:val="20"/>
          <w:szCs w:val="20"/>
        </w:rPr>
      </w:pPr>
      <w:r>
        <w:rPr>
          <w:rFonts w:cs="Times New Roman"/>
          <w:sz w:val="20"/>
          <w:szCs w:val="20"/>
        </w:rPr>
        <w:t xml:space="preserve">Pre-2021 students in the BA/BIHTM </w:t>
      </w:r>
      <w:r w:rsidR="00176530" w:rsidRPr="007F6BE0">
        <w:rPr>
          <w:rFonts w:cs="Times New Roman"/>
          <w:sz w:val="20"/>
          <w:szCs w:val="20"/>
        </w:rPr>
        <w:t>changing to the new rules and requirements may receive credit for TOUR1002 if they have already successfully completed TOUR2001.</w:t>
      </w:r>
    </w:p>
    <w:p w14:paraId="650FC333" w14:textId="77777777" w:rsidR="00176530" w:rsidRDefault="00176530" w:rsidP="00176530">
      <w:pPr>
        <w:pStyle w:val="ListParagraph"/>
        <w:spacing w:after="0" w:line="240" w:lineRule="auto"/>
        <w:ind w:left="0"/>
        <w:jc w:val="both"/>
        <w:rPr>
          <w:rFonts w:cs="Times New Roman"/>
          <w:sz w:val="20"/>
          <w:szCs w:val="20"/>
        </w:rPr>
      </w:pPr>
    </w:p>
    <w:p w14:paraId="51969AA4" w14:textId="77777777" w:rsidR="001A1D86" w:rsidRDefault="001A1D86" w:rsidP="00176530">
      <w:pPr>
        <w:pStyle w:val="ListParagraph"/>
        <w:spacing w:after="0" w:line="240" w:lineRule="auto"/>
        <w:ind w:left="0"/>
        <w:jc w:val="both"/>
        <w:rPr>
          <w:rFonts w:cs="Times New Roman"/>
          <w:sz w:val="20"/>
          <w:szCs w:val="20"/>
        </w:rPr>
      </w:pPr>
    </w:p>
    <w:p w14:paraId="28C06C5F" w14:textId="77777777" w:rsidR="00176530" w:rsidRPr="00F33E5C" w:rsidRDefault="00176530" w:rsidP="00176530">
      <w:pPr>
        <w:pStyle w:val="ListParagraph"/>
        <w:numPr>
          <w:ilvl w:val="0"/>
          <w:numId w:val="15"/>
        </w:numPr>
        <w:spacing w:after="0" w:line="240" w:lineRule="auto"/>
        <w:jc w:val="both"/>
        <w:rPr>
          <w:rFonts w:cs="Times New Roman"/>
          <w:b/>
          <w:sz w:val="20"/>
          <w:szCs w:val="20"/>
        </w:rPr>
      </w:pPr>
      <w:r>
        <w:rPr>
          <w:rFonts w:cs="Times New Roman"/>
          <w:b/>
          <w:sz w:val="20"/>
          <w:szCs w:val="20"/>
        </w:rPr>
        <w:t>TOUR1003</w:t>
      </w:r>
    </w:p>
    <w:p w14:paraId="790A411D" w14:textId="0E349E46" w:rsidR="00176530" w:rsidRPr="00F33E5C" w:rsidRDefault="0042106B" w:rsidP="00176530">
      <w:pPr>
        <w:pStyle w:val="ListParagraph"/>
        <w:spacing w:after="0" w:line="240" w:lineRule="auto"/>
        <w:ind w:left="0"/>
        <w:jc w:val="both"/>
        <w:rPr>
          <w:rFonts w:cs="Times New Roman"/>
          <w:sz w:val="20"/>
          <w:szCs w:val="20"/>
        </w:rPr>
      </w:pPr>
      <w:r>
        <w:rPr>
          <w:rFonts w:cs="Times New Roman"/>
          <w:sz w:val="20"/>
          <w:szCs w:val="20"/>
        </w:rPr>
        <w:t xml:space="preserve">Pre-2021 students in the BA/BIHTM </w:t>
      </w:r>
      <w:r w:rsidR="00176530" w:rsidRPr="007F6BE0">
        <w:rPr>
          <w:rFonts w:cs="Times New Roman"/>
          <w:sz w:val="20"/>
          <w:szCs w:val="20"/>
        </w:rPr>
        <w:t>changing to the new rules and requirements may receive credit for TOUR100</w:t>
      </w:r>
      <w:r w:rsidR="00176530">
        <w:rPr>
          <w:rFonts w:cs="Times New Roman"/>
          <w:sz w:val="20"/>
          <w:szCs w:val="20"/>
        </w:rPr>
        <w:t>3</w:t>
      </w:r>
      <w:r w:rsidR="00176530" w:rsidRPr="007F6BE0">
        <w:rPr>
          <w:rFonts w:cs="Times New Roman"/>
          <w:sz w:val="20"/>
          <w:szCs w:val="20"/>
        </w:rPr>
        <w:t xml:space="preserve"> if they have already successfully completed TOUR200</w:t>
      </w:r>
      <w:r w:rsidR="00176530">
        <w:rPr>
          <w:rFonts w:cs="Times New Roman"/>
          <w:sz w:val="20"/>
          <w:szCs w:val="20"/>
        </w:rPr>
        <w:t>7 or TOUR3000</w:t>
      </w:r>
      <w:r w:rsidR="00176530" w:rsidRPr="007F6BE0">
        <w:rPr>
          <w:rFonts w:cs="Times New Roman"/>
          <w:sz w:val="20"/>
          <w:szCs w:val="20"/>
        </w:rPr>
        <w:t>.</w:t>
      </w:r>
    </w:p>
    <w:p w14:paraId="1970F61D" w14:textId="77777777" w:rsidR="00176530" w:rsidRDefault="00176530" w:rsidP="00176530">
      <w:pPr>
        <w:spacing w:after="0" w:line="240" w:lineRule="auto"/>
        <w:jc w:val="both"/>
        <w:rPr>
          <w:rFonts w:cs="Times New Roman"/>
          <w:sz w:val="20"/>
          <w:szCs w:val="20"/>
        </w:rPr>
      </w:pPr>
    </w:p>
    <w:p w14:paraId="2D697FCD" w14:textId="77777777" w:rsidR="001A1D86" w:rsidRDefault="001A1D86" w:rsidP="00176530">
      <w:pPr>
        <w:spacing w:after="0" w:line="240" w:lineRule="auto"/>
        <w:jc w:val="both"/>
        <w:rPr>
          <w:rFonts w:cs="Times New Roman"/>
          <w:sz w:val="20"/>
          <w:szCs w:val="20"/>
        </w:rPr>
      </w:pPr>
    </w:p>
    <w:p w14:paraId="1D9E84B0" w14:textId="77777777" w:rsidR="00176530" w:rsidRPr="00F33E5C" w:rsidRDefault="00176530" w:rsidP="00176530">
      <w:pPr>
        <w:pStyle w:val="ListParagraph"/>
        <w:numPr>
          <w:ilvl w:val="0"/>
          <w:numId w:val="15"/>
        </w:numPr>
        <w:spacing w:after="0" w:line="240" w:lineRule="auto"/>
        <w:jc w:val="both"/>
        <w:rPr>
          <w:rFonts w:cs="Times New Roman"/>
          <w:b/>
          <w:sz w:val="20"/>
          <w:szCs w:val="20"/>
        </w:rPr>
      </w:pPr>
      <w:r>
        <w:rPr>
          <w:rFonts w:cs="Times New Roman"/>
          <w:b/>
          <w:sz w:val="20"/>
          <w:szCs w:val="20"/>
        </w:rPr>
        <w:t>TOUR1004</w:t>
      </w:r>
    </w:p>
    <w:p w14:paraId="655518B8" w14:textId="13A8963C" w:rsidR="00176530" w:rsidRPr="00F33E5C" w:rsidRDefault="0042106B" w:rsidP="00176530">
      <w:pPr>
        <w:pStyle w:val="ListParagraph"/>
        <w:spacing w:after="0" w:line="240" w:lineRule="auto"/>
        <w:ind w:left="0"/>
        <w:jc w:val="both"/>
        <w:rPr>
          <w:rFonts w:cs="Times New Roman"/>
          <w:sz w:val="20"/>
          <w:szCs w:val="20"/>
        </w:rPr>
      </w:pPr>
      <w:r>
        <w:rPr>
          <w:rFonts w:cs="Times New Roman"/>
          <w:sz w:val="20"/>
          <w:szCs w:val="20"/>
        </w:rPr>
        <w:t xml:space="preserve">Pre-2021 students in the BA/BIHTM </w:t>
      </w:r>
      <w:r w:rsidR="00176530" w:rsidRPr="007F6BE0">
        <w:rPr>
          <w:rFonts w:cs="Times New Roman"/>
          <w:sz w:val="20"/>
          <w:szCs w:val="20"/>
        </w:rPr>
        <w:t>changing to the new rules and requirements may receive credit for TOUR100</w:t>
      </w:r>
      <w:r w:rsidR="00176530">
        <w:rPr>
          <w:rFonts w:cs="Times New Roman"/>
          <w:sz w:val="20"/>
          <w:szCs w:val="20"/>
        </w:rPr>
        <w:t>4</w:t>
      </w:r>
      <w:r w:rsidR="00176530" w:rsidRPr="007F6BE0">
        <w:rPr>
          <w:rFonts w:cs="Times New Roman"/>
          <w:sz w:val="20"/>
          <w:szCs w:val="20"/>
        </w:rPr>
        <w:t xml:space="preserve"> if they have already successfully completed TOUR201</w:t>
      </w:r>
      <w:r w:rsidR="00176530">
        <w:rPr>
          <w:rFonts w:cs="Times New Roman"/>
          <w:sz w:val="20"/>
          <w:szCs w:val="20"/>
        </w:rPr>
        <w:t>0</w:t>
      </w:r>
      <w:r w:rsidR="00176530" w:rsidRPr="007F6BE0">
        <w:rPr>
          <w:rFonts w:cs="Times New Roman"/>
          <w:sz w:val="20"/>
          <w:szCs w:val="20"/>
        </w:rPr>
        <w:t>.</w:t>
      </w:r>
    </w:p>
    <w:p w14:paraId="0CA2414F" w14:textId="77777777" w:rsidR="00CD7140" w:rsidRDefault="00CD7140" w:rsidP="00176530">
      <w:pPr>
        <w:pStyle w:val="ListParagraph"/>
        <w:spacing w:after="0" w:line="240" w:lineRule="auto"/>
        <w:ind w:left="360"/>
        <w:rPr>
          <w:rFonts w:cs="Times New Roman"/>
          <w:sz w:val="20"/>
          <w:szCs w:val="20"/>
        </w:rPr>
      </w:pPr>
    </w:p>
    <w:p w14:paraId="0247A5C9" w14:textId="77777777" w:rsidR="001A1D86" w:rsidRDefault="001A1D86" w:rsidP="00176530">
      <w:pPr>
        <w:pStyle w:val="ListParagraph"/>
        <w:spacing w:after="0" w:line="240" w:lineRule="auto"/>
        <w:ind w:left="360"/>
        <w:rPr>
          <w:rFonts w:cs="Times New Roman"/>
          <w:sz w:val="20"/>
          <w:szCs w:val="20"/>
        </w:rPr>
      </w:pPr>
    </w:p>
    <w:p w14:paraId="146869FB" w14:textId="77777777" w:rsidR="001A1D86" w:rsidRPr="00955F5E" w:rsidRDefault="001A1D86" w:rsidP="001A1D86">
      <w:pPr>
        <w:pStyle w:val="ListParagraph"/>
        <w:numPr>
          <w:ilvl w:val="0"/>
          <w:numId w:val="14"/>
        </w:numPr>
        <w:spacing w:after="0" w:line="240" w:lineRule="auto"/>
        <w:rPr>
          <w:rFonts w:cs="Times New Roman"/>
          <w:b/>
          <w:sz w:val="20"/>
          <w:szCs w:val="20"/>
        </w:rPr>
      </w:pPr>
      <w:r>
        <w:rPr>
          <w:rFonts w:cs="Times New Roman"/>
          <w:b/>
          <w:sz w:val="20"/>
          <w:szCs w:val="20"/>
        </w:rPr>
        <w:t>Global Experiences</w:t>
      </w:r>
    </w:p>
    <w:p w14:paraId="04B677B0" w14:textId="77777777" w:rsidR="001A1D86" w:rsidRPr="00955F5E" w:rsidRDefault="001A1D86" w:rsidP="001A1D86">
      <w:pPr>
        <w:spacing w:after="0" w:line="240" w:lineRule="auto"/>
        <w:jc w:val="both"/>
        <w:rPr>
          <w:rFonts w:cs="Times New Roman"/>
          <w:sz w:val="20"/>
          <w:szCs w:val="20"/>
        </w:rPr>
      </w:pPr>
    </w:p>
    <w:p w14:paraId="661A2774" w14:textId="435899BD" w:rsidR="001A1D86" w:rsidRPr="004D7A9B" w:rsidRDefault="001A1D86" w:rsidP="001A1D86">
      <w:pPr>
        <w:spacing w:after="0" w:line="240" w:lineRule="auto"/>
        <w:rPr>
          <w:rFonts w:cs="Times New Roman"/>
          <w:sz w:val="20"/>
          <w:szCs w:val="20"/>
        </w:rPr>
      </w:pPr>
      <w:r w:rsidRPr="005A502D">
        <w:rPr>
          <w:sz w:val="20"/>
          <w:szCs w:val="20"/>
        </w:rPr>
        <w:t>Students who would like an exchange experience in their program are encouraged to seek advice from the BEL International Mobility Team (</w:t>
      </w:r>
      <w:hyperlink r:id="rId9" w:history="1">
        <w:r w:rsidRPr="005A502D">
          <w:rPr>
            <w:rStyle w:val="Hyperlink"/>
            <w:sz w:val="20"/>
            <w:szCs w:val="20"/>
          </w:rPr>
          <w:t>exchange@bel.uq.edu.au</w:t>
        </w:r>
      </w:hyperlink>
      <w:r w:rsidRPr="005A502D">
        <w:rPr>
          <w:sz w:val="20"/>
          <w:szCs w:val="20"/>
        </w:rPr>
        <w:t>) and BEL Student Administration Team (</w:t>
      </w:r>
      <w:hyperlink r:id="rId10" w:history="1">
        <w:r w:rsidRPr="005A502D">
          <w:rPr>
            <w:rStyle w:val="Hyperlink"/>
            <w:sz w:val="20"/>
            <w:szCs w:val="20"/>
          </w:rPr>
          <w:t>bel@uq.edu.au</w:t>
        </w:r>
      </w:hyperlink>
      <w:r w:rsidRPr="005A502D">
        <w:rPr>
          <w:sz w:val="20"/>
          <w:szCs w:val="20"/>
        </w:rPr>
        <w:t xml:space="preserve">) early in their program (i.e. commencement of year two). Please also familiarise yourself with the Academic Considerations: </w:t>
      </w:r>
      <w:hyperlink r:id="rId11" w:history="1">
        <w:r w:rsidRPr="00031C7B">
          <w:rPr>
            <w:rStyle w:val="Hyperlink"/>
            <w:sz w:val="20"/>
            <w:szCs w:val="20"/>
          </w:rPr>
          <w:t>https://bel.uq.edu.au/academic-considerations</w:t>
        </w:r>
      </w:hyperlink>
      <w:r>
        <w:rPr>
          <w:sz w:val="20"/>
          <w:szCs w:val="20"/>
        </w:rPr>
        <w:t xml:space="preserve"> </w:t>
      </w:r>
      <w:r w:rsidRPr="005A502D">
        <w:rPr>
          <w:sz w:val="20"/>
          <w:szCs w:val="20"/>
        </w:rPr>
        <w:t xml:space="preserve">and be aware of the exchange deadlines: </w:t>
      </w:r>
      <w:hyperlink r:id="rId12" w:history="1">
        <w:r w:rsidRPr="00031C7B">
          <w:rPr>
            <w:rStyle w:val="Hyperlink"/>
            <w:sz w:val="20"/>
            <w:szCs w:val="20"/>
          </w:rPr>
          <w:t>https://employability.uq.edu.au/global-experiences</w:t>
        </w:r>
      </w:hyperlink>
    </w:p>
    <w:sectPr w:rsidR="001A1D86" w:rsidRPr="004D7A9B" w:rsidSect="005B71EF">
      <w:headerReference w:type="default" r:id="rId13"/>
      <w:footerReference w:type="default" r:id="rId14"/>
      <w:type w:val="continuous"/>
      <w:pgSz w:w="12240" w:h="15840"/>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24548" w14:textId="77777777" w:rsidR="00210903" w:rsidRDefault="00210903" w:rsidP="006B7298">
      <w:pPr>
        <w:spacing w:after="0" w:line="240" w:lineRule="auto"/>
      </w:pPr>
      <w:r>
        <w:separator/>
      </w:r>
    </w:p>
  </w:endnote>
  <w:endnote w:type="continuationSeparator" w:id="0">
    <w:p w14:paraId="4C733963" w14:textId="77777777" w:rsidR="00210903" w:rsidRDefault="00210903" w:rsidP="006B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1114"/>
      <w:docPartObj>
        <w:docPartGallery w:val="Page Numbers (Bottom of Page)"/>
        <w:docPartUnique/>
      </w:docPartObj>
    </w:sdtPr>
    <w:sdtEndPr/>
    <w:sdtContent>
      <w:p w14:paraId="60B78917" w14:textId="77777777" w:rsidR="00210903" w:rsidRDefault="00210903" w:rsidP="00A13EE1">
        <w:pPr>
          <w:pStyle w:val="Footer"/>
          <w:pBdr>
            <w:top w:val="single" w:sz="2" w:space="1" w:color="000000" w:themeColor="text1"/>
          </w:pBdr>
          <w:jc w:val="right"/>
        </w:pPr>
        <w:r w:rsidRPr="001131E0">
          <w:rPr>
            <w:rFonts w:ascii="Times New Roman" w:hAnsi="Times New Roman" w:cs="Times New Roman"/>
            <w:sz w:val="16"/>
            <w:szCs w:val="16"/>
          </w:rPr>
          <w:tab/>
          <w:t xml:space="preserve">                                                                            </w:t>
        </w:r>
        <w:r w:rsidRPr="001131E0">
          <w:rPr>
            <w:rFonts w:ascii="Times New Roman" w:hAnsi="Times New Roman" w:cs="Times New Roman"/>
            <w:sz w:val="16"/>
            <w:szCs w:val="16"/>
          </w:rPr>
          <w:fldChar w:fldCharType="begin"/>
        </w:r>
        <w:r w:rsidRPr="001131E0">
          <w:rPr>
            <w:rFonts w:ascii="Times New Roman" w:hAnsi="Times New Roman" w:cs="Times New Roman"/>
            <w:sz w:val="16"/>
            <w:szCs w:val="16"/>
          </w:rPr>
          <w:instrText xml:space="preserve"> PAGE   \* MERGEFORMAT </w:instrText>
        </w:r>
        <w:r w:rsidRPr="001131E0">
          <w:rPr>
            <w:rFonts w:ascii="Times New Roman" w:hAnsi="Times New Roman" w:cs="Times New Roman"/>
            <w:sz w:val="16"/>
            <w:szCs w:val="16"/>
          </w:rPr>
          <w:fldChar w:fldCharType="separate"/>
        </w:r>
        <w:r w:rsidR="00C84698">
          <w:rPr>
            <w:rFonts w:ascii="Times New Roman" w:hAnsi="Times New Roman" w:cs="Times New Roman"/>
            <w:noProof/>
            <w:sz w:val="16"/>
            <w:szCs w:val="16"/>
          </w:rPr>
          <w:t>1</w:t>
        </w:r>
        <w:r w:rsidRPr="001131E0">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02DD8" w14:textId="77777777" w:rsidR="00210903" w:rsidRDefault="00210903" w:rsidP="006B7298">
      <w:pPr>
        <w:spacing w:after="0" w:line="240" w:lineRule="auto"/>
      </w:pPr>
      <w:r>
        <w:separator/>
      </w:r>
    </w:p>
  </w:footnote>
  <w:footnote w:type="continuationSeparator" w:id="0">
    <w:p w14:paraId="1E1D587A" w14:textId="77777777" w:rsidR="00210903" w:rsidRDefault="00210903" w:rsidP="006B7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43BC" w14:textId="7B3A9803" w:rsidR="00210903" w:rsidRPr="004D7A9B" w:rsidRDefault="00210903">
    <w:pPr>
      <w:pStyle w:val="Header"/>
      <w:rPr>
        <w:rFonts w:cs="Times New Roman"/>
      </w:rPr>
    </w:pPr>
    <w:r w:rsidRPr="004D7A9B">
      <w:rPr>
        <w:rFonts w:cs="Times New Roman"/>
        <w:b/>
        <w:sz w:val="24"/>
        <w:szCs w:val="24"/>
      </w:rPr>
      <w:t>BACHELOR OF TOURISM</w:t>
    </w:r>
    <w:r w:rsidR="001B7752">
      <w:rPr>
        <w:rFonts w:cs="Times New Roman"/>
        <w:b/>
        <w:sz w:val="24"/>
        <w:szCs w:val="24"/>
      </w:rPr>
      <w:t>, HOSPITALITY AND EVENT</w:t>
    </w:r>
    <w:r w:rsidRPr="004D7A9B">
      <w:rPr>
        <w:rFonts w:cs="Times New Roman"/>
        <w:b/>
        <w:sz w:val="24"/>
        <w:szCs w:val="24"/>
      </w:rPr>
      <w:t xml:space="preserve"> MANAGEMENT</w:t>
    </w:r>
    <w:r w:rsidR="002F2979">
      <w:rPr>
        <w:rFonts w:cs="Times New Roman"/>
        <w:b/>
        <w:sz w:val="24"/>
        <w:szCs w:val="24"/>
      </w:rPr>
      <w:t xml:space="preserve">/ </w:t>
    </w:r>
    <w:r w:rsidR="002F2979" w:rsidRPr="001A1D86">
      <w:rPr>
        <w:rFonts w:cs="Times New Roman"/>
        <w:b/>
        <w:sz w:val="24"/>
        <w:szCs w:val="24"/>
      </w:rPr>
      <w:t xml:space="preserve">BACHELOR OF External Dual   </w:t>
    </w:r>
    <w:r w:rsidR="002F2979" w:rsidRPr="00713690">
      <w:rPr>
        <w:rFonts w:cs="Times New Roman"/>
        <w:sz w:val="20"/>
        <w:szCs w:val="20"/>
      </w:rPr>
      <w:t xml:space="preserve">     </w:t>
    </w:r>
    <w:r w:rsidR="0002194F">
      <w:rPr>
        <w:rFonts w:cs="Times New Roman"/>
      </w:rPr>
      <w:br/>
    </w:r>
    <w:r w:rsidRPr="004D7A9B">
      <w:rPr>
        <w:rFonts w:cs="Times New Roman"/>
        <w:sz w:val="20"/>
        <w:szCs w:val="20"/>
      </w:rPr>
      <w:t xml:space="preserve">BEL Faculty </w:t>
    </w:r>
    <w:r w:rsidR="00397AC6" w:rsidRPr="004D7A9B">
      <w:rPr>
        <w:rFonts w:cs="Times New Roman"/>
        <w:sz w:val="20"/>
        <w:szCs w:val="20"/>
      </w:rPr>
      <w:t xml:space="preserve">Progress </w:t>
    </w:r>
    <w:r w:rsidRPr="004D7A9B">
      <w:rPr>
        <w:rFonts w:cs="Times New Roman"/>
        <w:sz w:val="20"/>
        <w:szCs w:val="20"/>
      </w:rPr>
      <w:t>Check Sheets</w:t>
    </w:r>
    <w:r w:rsidRPr="004D7A9B">
      <w:rPr>
        <w:rFonts w:cs="Times New Roman"/>
      </w:rPr>
      <w:t xml:space="preserve"> </w:t>
    </w:r>
  </w:p>
  <w:p w14:paraId="537D43F6" w14:textId="2BDDAE5C" w:rsidR="00210903" w:rsidRPr="004D7A9B" w:rsidRDefault="00210903">
    <w:pPr>
      <w:pStyle w:val="Header"/>
      <w:rPr>
        <w:rFonts w:cs="Times New Roman"/>
        <w:sz w:val="20"/>
        <w:szCs w:val="20"/>
      </w:rPr>
    </w:pPr>
    <w:r w:rsidRPr="004D7A9B">
      <w:rPr>
        <w:rFonts w:cs="Times New Roman"/>
        <w:sz w:val="20"/>
        <w:szCs w:val="20"/>
      </w:rPr>
      <w:t>(This Check Sheet only covers the B</w:t>
    </w:r>
    <w:r w:rsidR="001B7752">
      <w:rPr>
        <w:rFonts w:cs="Times New Roman"/>
        <w:sz w:val="20"/>
        <w:szCs w:val="20"/>
      </w:rPr>
      <w:t>THE</w:t>
    </w:r>
    <w:r w:rsidRPr="004D7A9B">
      <w:rPr>
        <w:rFonts w:cs="Times New Roman"/>
        <w:sz w:val="20"/>
        <w:szCs w:val="20"/>
      </w:rPr>
      <w:t>M component progr</w:t>
    </w:r>
    <w:r w:rsidR="00D37F15">
      <w:rPr>
        <w:rFonts w:cs="Times New Roman"/>
        <w:sz w:val="20"/>
        <w:szCs w:val="20"/>
      </w:rPr>
      <w:t>am rules</w:t>
    </w:r>
    <w:r w:rsidR="00F733EB">
      <w:rPr>
        <w:rFonts w:cs="Times New Roman"/>
        <w:sz w:val="20"/>
        <w:szCs w:val="20"/>
      </w:rPr>
      <w:t>/</w:t>
    </w:r>
    <w:r w:rsidR="00D37F15">
      <w:rPr>
        <w:rFonts w:cs="Times New Roman"/>
        <w:sz w:val="20"/>
        <w:szCs w:val="20"/>
      </w:rPr>
      <w:t>course lists from 20</w:t>
    </w:r>
    <w:r w:rsidR="001B7752">
      <w:rPr>
        <w:rFonts w:cs="Times New Roman"/>
        <w:sz w:val="20"/>
        <w:szCs w:val="20"/>
      </w:rPr>
      <w:t>2</w:t>
    </w:r>
    <w:r w:rsidR="0060064E">
      <w:rPr>
        <w:rFonts w:cs="Times New Roman"/>
        <w:sz w:val="20"/>
        <w:szCs w:val="20"/>
      </w:rPr>
      <w:t>4</w:t>
    </w:r>
    <w:r w:rsidR="001B7752">
      <w:rPr>
        <w:rFonts w:cs="Times New Roman"/>
        <w:sz w:val="20"/>
        <w:szCs w:val="20"/>
      </w:rPr>
      <w:t xml:space="preserve"> </w:t>
    </w:r>
    <w:r w:rsidR="00E80C3B">
      <w:rPr>
        <w:rFonts w:cs="Times New Roman"/>
        <w:sz w:val="20"/>
        <w:szCs w:val="20"/>
      </w:rPr>
      <w:t>onwards</w:t>
    </w:r>
    <w:r w:rsidRPr="004D7A9B">
      <w:rPr>
        <w:rFonts w:cs="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6205"/>
    <w:multiLevelType w:val="hybridMultilevel"/>
    <w:tmpl w:val="2B8C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5082"/>
    <w:multiLevelType w:val="hybridMultilevel"/>
    <w:tmpl w:val="C77C6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626C69"/>
    <w:multiLevelType w:val="hybridMultilevel"/>
    <w:tmpl w:val="A7D89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A692D"/>
    <w:multiLevelType w:val="hybridMultilevel"/>
    <w:tmpl w:val="520AA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E139B6"/>
    <w:multiLevelType w:val="hybridMultilevel"/>
    <w:tmpl w:val="55F63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E2DC7"/>
    <w:multiLevelType w:val="hybridMultilevel"/>
    <w:tmpl w:val="9CF6FE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524E16"/>
    <w:multiLevelType w:val="hybridMultilevel"/>
    <w:tmpl w:val="70C245C6"/>
    <w:lvl w:ilvl="0" w:tplc="D810784C">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4A0141"/>
    <w:multiLevelType w:val="hybridMultilevel"/>
    <w:tmpl w:val="8556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A0283"/>
    <w:multiLevelType w:val="hybridMultilevel"/>
    <w:tmpl w:val="099019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A168D6"/>
    <w:multiLevelType w:val="hybridMultilevel"/>
    <w:tmpl w:val="4A807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A41797"/>
    <w:multiLevelType w:val="hybridMultilevel"/>
    <w:tmpl w:val="00E82A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BB87C37"/>
    <w:multiLevelType w:val="hybridMultilevel"/>
    <w:tmpl w:val="289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641415"/>
    <w:multiLevelType w:val="hybridMultilevel"/>
    <w:tmpl w:val="B55643E8"/>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D56C17"/>
    <w:multiLevelType w:val="hybridMultilevel"/>
    <w:tmpl w:val="80DAA3A6"/>
    <w:lvl w:ilvl="0" w:tplc="CDF0F14C">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1D3186"/>
    <w:multiLevelType w:val="hybridMultilevel"/>
    <w:tmpl w:val="2220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504084">
    <w:abstractNumId w:val="7"/>
  </w:num>
  <w:num w:numId="2" w16cid:durableId="1782796154">
    <w:abstractNumId w:val="11"/>
  </w:num>
  <w:num w:numId="3" w16cid:durableId="790128239">
    <w:abstractNumId w:val="0"/>
  </w:num>
  <w:num w:numId="4" w16cid:durableId="1269236250">
    <w:abstractNumId w:val="14"/>
  </w:num>
  <w:num w:numId="5" w16cid:durableId="755980938">
    <w:abstractNumId w:val="5"/>
  </w:num>
  <w:num w:numId="6" w16cid:durableId="2142264510">
    <w:abstractNumId w:val="9"/>
  </w:num>
  <w:num w:numId="7" w16cid:durableId="1348016991">
    <w:abstractNumId w:val="3"/>
  </w:num>
  <w:num w:numId="8" w16cid:durableId="1767112770">
    <w:abstractNumId w:val="4"/>
  </w:num>
  <w:num w:numId="9" w16cid:durableId="1472093018">
    <w:abstractNumId w:val="2"/>
  </w:num>
  <w:num w:numId="10" w16cid:durableId="1268540250">
    <w:abstractNumId w:val="12"/>
  </w:num>
  <w:num w:numId="11" w16cid:durableId="1678998630">
    <w:abstractNumId w:val="6"/>
  </w:num>
  <w:num w:numId="12" w16cid:durableId="1165971159">
    <w:abstractNumId w:val="8"/>
  </w:num>
  <w:num w:numId="13" w16cid:durableId="1695958906">
    <w:abstractNumId w:val="1"/>
  </w:num>
  <w:num w:numId="14" w16cid:durableId="1411004988">
    <w:abstractNumId w:val="10"/>
  </w:num>
  <w:num w:numId="15" w16cid:durableId="14942501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gLfwrNXUworfr9rq0dEJGenAXhIulpVpSshKi9DKWJFS6YFFEOGQTJHkt8liy3WEgseXSIY/iyKbLlT9+O10Q==" w:salt="JPXLTBBnhkjimsOCdCjwNQ=="/>
  <w:defaultTabStop w:val="720"/>
  <w:characterSpacingControl w:val="doNotCompress"/>
  <w:hdrShapeDefaults>
    <o:shapedefaults v:ext="edit" spidmax="176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98"/>
    <w:rsid w:val="00005202"/>
    <w:rsid w:val="0000562B"/>
    <w:rsid w:val="000108EE"/>
    <w:rsid w:val="00010BB4"/>
    <w:rsid w:val="00010EC7"/>
    <w:rsid w:val="00015233"/>
    <w:rsid w:val="00017D26"/>
    <w:rsid w:val="0002194F"/>
    <w:rsid w:val="00024C67"/>
    <w:rsid w:val="000266F5"/>
    <w:rsid w:val="0003384F"/>
    <w:rsid w:val="00036AB6"/>
    <w:rsid w:val="000438BE"/>
    <w:rsid w:val="00050966"/>
    <w:rsid w:val="00057729"/>
    <w:rsid w:val="00067921"/>
    <w:rsid w:val="00072D8D"/>
    <w:rsid w:val="00077DEC"/>
    <w:rsid w:val="00081697"/>
    <w:rsid w:val="00084A7D"/>
    <w:rsid w:val="000901B2"/>
    <w:rsid w:val="00093E22"/>
    <w:rsid w:val="00094FF3"/>
    <w:rsid w:val="000A3E77"/>
    <w:rsid w:val="000B3897"/>
    <w:rsid w:val="000B39EB"/>
    <w:rsid w:val="000C1DDD"/>
    <w:rsid w:val="000C6F36"/>
    <w:rsid w:val="000D1B82"/>
    <w:rsid w:val="000D1D3C"/>
    <w:rsid w:val="000E14D7"/>
    <w:rsid w:val="000E3063"/>
    <w:rsid w:val="000E3602"/>
    <w:rsid w:val="000E5F33"/>
    <w:rsid w:val="000F4F37"/>
    <w:rsid w:val="00100B80"/>
    <w:rsid w:val="00105801"/>
    <w:rsid w:val="001131E0"/>
    <w:rsid w:val="001165CB"/>
    <w:rsid w:val="0011669E"/>
    <w:rsid w:val="0013045C"/>
    <w:rsid w:val="001363CB"/>
    <w:rsid w:val="00143442"/>
    <w:rsid w:val="00145C47"/>
    <w:rsid w:val="00150875"/>
    <w:rsid w:val="00151B77"/>
    <w:rsid w:val="00165F32"/>
    <w:rsid w:val="0017415B"/>
    <w:rsid w:val="00176530"/>
    <w:rsid w:val="001902CD"/>
    <w:rsid w:val="00192B2E"/>
    <w:rsid w:val="0019300B"/>
    <w:rsid w:val="0019599F"/>
    <w:rsid w:val="00197210"/>
    <w:rsid w:val="001A1D86"/>
    <w:rsid w:val="001A26EF"/>
    <w:rsid w:val="001A3110"/>
    <w:rsid w:val="001B2FF5"/>
    <w:rsid w:val="001B6849"/>
    <w:rsid w:val="001B7752"/>
    <w:rsid w:val="001C1B36"/>
    <w:rsid w:val="001C7456"/>
    <w:rsid w:val="001D501C"/>
    <w:rsid w:val="001D79CB"/>
    <w:rsid w:val="001E3E06"/>
    <w:rsid w:val="001E5ACB"/>
    <w:rsid w:val="001F2BD6"/>
    <w:rsid w:val="001F588B"/>
    <w:rsid w:val="002012FC"/>
    <w:rsid w:val="00203BA1"/>
    <w:rsid w:val="00210903"/>
    <w:rsid w:val="00211A99"/>
    <w:rsid w:val="00214F4D"/>
    <w:rsid w:val="002237AB"/>
    <w:rsid w:val="0022532C"/>
    <w:rsid w:val="0022743C"/>
    <w:rsid w:val="00227CAC"/>
    <w:rsid w:val="00233E25"/>
    <w:rsid w:val="002358A2"/>
    <w:rsid w:val="00244FDE"/>
    <w:rsid w:val="00246650"/>
    <w:rsid w:val="002538E7"/>
    <w:rsid w:val="00253993"/>
    <w:rsid w:val="002675EA"/>
    <w:rsid w:val="00267842"/>
    <w:rsid w:val="00270453"/>
    <w:rsid w:val="00273F80"/>
    <w:rsid w:val="00281FBF"/>
    <w:rsid w:val="0028284D"/>
    <w:rsid w:val="002848EB"/>
    <w:rsid w:val="00291841"/>
    <w:rsid w:val="002B26E0"/>
    <w:rsid w:val="002B32D3"/>
    <w:rsid w:val="002C3F1F"/>
    <w:rsid w:val="002C76DB"/>
    <w:rsid w:val="002D51B3"/>
    <w:rsid w:val="002D7D64"/>
    <w:rsid w:val="002F0569"/>
    <w:rsid w:val="002F2979"/>
    <w:rsid w:val="002F29FC"/>
    <w:rsid w:val="00306CBE"/>
    <w:rsid w:val="00323674"/>
    <w:rsid w:val="00342CFC"/>
    <w:rsid w:val="0034307E"/>
    <w:rsid w:val="00344AB0"/>
    <w:rsid w:val="00352340"/>
    <w:rsid w:val="003542F1"/>
    <w:rsid w:val="00356AA6"/>
    <w:rsid w:val="0035722E"/>
    <w:rsid w:val="003604BB"/>
    <w:rsid w:val="00360EF3"/>
    <w:rsid w:val="003619BB"/>
    <w:rsid w:val="00374B5C"/>
    <w:rsid w:val="00376316"/>
    <w:rsid w:val="00382B55"/>
    <w:rsid w:val="00382E81"/>
    <w:rsid w:val="00397AC6"/>
    <w:rsid w:val="003A037F"/>
    <w:rsid w:val="003A7256"/>
    <w:rsid w:val="003B0D0C"/>
    <w:rsid w:val="003B18CF"/>
    <w:rsid w:val="003B1A8D"/>
    <w:rsid w:val="003B336D"/>
    <w:rsid w:val="003C02C3"/>
    <w:rsid w:val="003C1341"/>
    <w:rsid w:val="003C2AF1"/>
    <w:rsid w:val="003C33C2"/>
    <w:rsid w:val="003C7A09"/>
    <w:rsid w:val="003D0BC5"/>
    <w:rsid w:val="003D230E"/>
    <w:rsid w:val="003D43F2"/>
    <w:rsid w:val="003E7E57"/>
    <w:rsid w:val="003F0562"/>
    <w:rsid w:val="003F0585"/>
    <w:rsid w:val="004051ED"/>
    <w:rsid w:val="00406D17"/>
    <w:rsid w:val="00406DA6"/>
    <w:rsid w:val="00412D4F"/>
    <w:rsid w:val="0041482B"/>
    <w:rsid w:val="00414B5C"/>
    <w:rsid w:val="00414FF1"/>
    <w:rsid w:val="0042106B"/>
    <w:rsid w:val="004227C0"/>
    <w:rsid w:val="00425F43"/>
    <w:rsid w:val="0042649D"/>
    <w:rsid w:val="004267CF"/>
    <w:rsid w:val="00427AF6"/>
    <w:rsid w:val="00432B14"/>
    <w:rsid w:val="00432DDA"/>
    <w:rsid w:val="004332A6"/>
    <w:rsid w:val="00436388"/>
    <w:rsid w:val="00436D64"/>
    <w:rsid w:val="00436E1E"/>
    <w:rsid w:val="004405D5"/>
    <w:rsid w:val="00441573"/>
    <w:rsid w:val="0044169D"/>
    <w:rsid w:val="00450FE7"/>
    <w:rsid w:val="0045292E"/>
    <w:rsid w:val="004560CB"/>
    <w:rsid w:val="0045713E"/>
    <w:rsid w:val="00457494"/>
    <w:rsid w:val="00470483"/>
    <w:rsid w:val="00470A66"/>
    <w:rsid w:val="00481B17"/>
    <w:rsid w:val="00483554"/>
    <w:rsid w:val="0048515A"/>
    <w:rsid w:val="00493C12"/>
    <w:rsid w:val="004A40BA"/>
    <w:rsid w:val="004A473E"/>
    <w:rsid w:val="004B1402"/>
    <w:rsid w:val="004C02D6"/>
    <w:rsid w:val="004C519D"/>
    <w:rsid w:val="004C52F8"/>
    <w:rsid w:val="004D21FE"/>
    <w:rsid w:val="004D7A9B"/>
    <w:rsid w:val="004D7F65"/>
    <w:rsid w:val="004E531F"/>
    <w:rsid w:val="004F0546"/>
    <w:rsid w:val="004F5D9D"/>
    <w:rsid w:val="00503F1B"/>
    <w:rsid w:val="00505258"/>
    <w:rsid w:val="00505C0D"/>
    <w:rsid w:val="00513E0F"/>
    <w:rsid w:val="00522E58"/>
    <w:rsid w:val="0052397C"/>
    <w:rsid w:val="00525459"/>
    <w:rsid w:val="005276D0"/>
    <w:rsid w:val="00543938"/>
    <w:rsid w:val="00543CF2"/>
    <w:rsid w:val="005471A6"/>
    <w:rsid w:val="00551914"/>
    <w:rsid w:val="0055326B"/>
    <w:rsid w:val="00554580"/>
    <w:rsid w:val="00562AE1"/>
    <w:rsid w:val="005649C8"/>
    <w:rsid w:val="00567585"/>
    <w:rsid w:val="00567A08"/>
    <w:rsid w:val="005807C9"/>
    <w:rsid w:val="00580AF3"/>
    <w:rsid w:val="0058104C"/>
    <w:rsid w:val="00590DB0"/>
    <w:rsid w:val="005A2B71"/>
    <w:rsid w:val="005B51DC"/>
    <w:rsid w:val="005B71EF"/>
    <w:rsid w:val="005B735D"/>
    <w:rsid w:val="005B7A25"/>
    <w:rsid w:val="005C180D"/>
    <w:rsid w:val="005C6730"/>
    <w:rsid w:val="005D7C04"/>
    <w:rsid w:val="005E3B54"/>
    <w:rsid w:val="005F0AC5"/>
    <w:rsid w:val="0060064E"/>
    <w:rsid w:val="006022CE"/>
    <w:rsid w:val="00604CF0"/>
    <w:rsid w:val="00611AEC"/>
    <w:rsid w:val="00622A73"/>
    <w:rsid w:val="00626434"/>
    <w:rsid w:val="00627145"/>
    <w:rsid w:val="006300B1"/>
    <w:rsid w:val="00633C1E"/>
    <w:rsid w:val="00636504"/>
    <w:rsid w:val="006371A3"/>
    <w:rsid w:val="00640338"/>
    <w:rsid w:val="00640CE4"/>
    <w:rsid w:val="00642187"/>
    <w:rsid w:val="006424B5"/>
    <w:rsid w:val="006461D4"/>
    <w:rsid w:val="006501A4"/>
    <w:rsid w:val="00680326"/>
    <w:rsid w:val="0069419E"/>
    <w:rsid w:val="006A77D1"/>
    <w:rsid w:val="006B02C7"/>
    <w:rsid w:val="006B3DC2"/>
    <w:rsid w:val="006B7298"/>
    <w:rsid w:val="006B7352"/>
    <w:rsid w:val="006C6F30"/>
    <w:rsid w:val="006D06C5"/>
    <w:rsid w:val="006D6AB7"/>
    <w:rsid w:val="006E78C2"/>
    <w:rsid w:val="006F1B20"/>
    <w:rsid w:val="00702EC6"/>
    <w:rsid w:val="00703266"/>
    <w:rsid w:val="00703598"/>
    <w:rsid w:val="00703A22"/>
    <w:rsid w:val="00715D3E"/>
    <w:rsid w:val="007166A6"/>
    <w:rsid w:val="00717203"/>
    <w:rsid w:val="0071738A"/>
    <w:rsid w:val="00725663"/>
    <w:rsid w:val="00741B27"/>
    <w:rsid w:val="00744395"/>
    <w:rsid w:val="00754D5F"/>
    <w:rsid w:val="007618C8"/>
    <w:rsid w:val="00761F1A"/>
    <w:rsid w:val="00762152"/>
    <w:rsid w:val="00764551"/>
    <w:rsid w:val="00780BD3"/>
    <w:rsid w:val="00784884"/>
    <w:rsid w:val="00794DFD"/>
    <w:rsid w:val="00796EEC"/>
    <w:rsid w:val="00796FD1"/>
    <w:rsid w:val="007A11A9"/>
    <w:rsid w:val="007A3173"/>
    <w:rsid w:val="007B34DF"/>
    <w:rsid w:val="007B49F8"/>
    <w:rsid w:val="007B4C13"/>
    <w:rsid w:val="007B7EA1"/>
    <w:rsid w:val="007C10A8"/>
    <w:rsid w:val="007C3720"/>
    <w:rsid w:val="007C5007"/>
    <w:rsid w:val="007C552E"/>
    <w:rsid w:val="007C6130"/>
    <w:rsid w:val="007D0EDB"/>
    <w:rsid w:val="007D1FDA"/>
    <w:rsid w:val="007E078D"/>
    <w:rsid w:val="007E22BD"/>
    <w:rsid w:val="007E24C7"/>
    <w:rsid w:val="007F0698"/>
    <w:rsid w:val="00804149"/>
    <w:rsid w:val="008252B3"/>
    <w:rsid w:val="00831BDD"/>
    <w:rsid w:val="008368A9"/>
    <w:rsid w:val="00840161"/>
    <w:rsid w:val="0084033F"/>
    <w:rsid w:val="00840CE3"/>
    <w:rsid w:val="008464BF"/>
    <w:rsid w:val="00857D32"/>
    <w:rsid w:val="00861907"/>
    <w:rsid w:val="008736EA"/>
    <w:rsid w:val="00873CD9"/>
    <w:rsid w:val="00892C4A"/>
    <w:rsid w:val="00894ECB"/>
    <w:rsid w:val="00896E4A"/>
    <w:rsid w:val="00897FBF"/>
    <w:rsid w:val="008B5D66"/>
    <w:rsid w:val="008B6D1C"/>
    <w:rsid w:val="008C451A"/>
    <w:rsid w:val="008C4F0A"/>
    <w:rsid w:val="008D0532"/>
    <w:rsid w:val="008D7A9C"/>
    <w:rsid w:val="008E3181"/>
    <w:rsid w:val="008E4A9A"/>
    <w:rsid w:val="008E6608"/>
    <w:rsid w:val="008E723B"/>
    <w:rsid w:val="008E75ED"/>
    <w:rsid w:val="008F09DD"/>
    <w:rsid w:val="008F40ED"/>
    <w:rsid w:val="008F47EF"/>
    <w:rsid w:val="009019A7"/>
    <w:rsid w:val="009112AF"/>
    <w:rsid w:val="0091512B"/>
    <w:rsid w:val="00915F6B"/>
    <w:rsid w:val="00916647"/>
    <w:rsid w:val="00917C3F"/>
    <w:rsid w:val="00921495"/>
    <w:rsid w:val="009432D8"/>
    <w:rsid w:val="00944BDB"/>
    <w:rsid w:val="00964D21"/>
    <w:rsid w:val="00972276"/>
    <w:rsid w:val="00973BD9"/>
    <w:rsid w:val="00973ED6"/>
    <w:rsid w:val="0098028B"/>
    <w:rsid w:val="00982B7E"/>
    <w:rsid w:val="00992AE0"/>
    <w:rsid w:val="009A1C23"/>
    <w:rsid w:val="009A32D8"/>
    <w:rsid w:val="009A66D4"/>
    <w:rsid w:val="009B5441"/>
    <w:rsid w:val="009C5ED1"/>
    <w:rsid w:val="009E5439"/>
    <w:rsid w:val="009F3DE9"/>
    <w:rsid w:val="009F7F21"/>
    <w:rsid w:val="00A00B17"/>
    <w:rsid w:val="00A01B59"/>
    <w:rsid w:val="00A0488C"/>
    <w:rsid w:val="00A105DE"/>
    <w:rsid w:val="00A13EE1"/>
    <w:rsid w:val="00A17013"/>
    <w:rsid w:val="00A2450D"/>
    <w:rsid w:val="00A24543"/>
    <w:rsid w:val="00A53EC1"/>
    <w:rsid w:val="00A60880"/>
    <w:rsid w:val="00A664E3"/>
    <w:rsid w:val="00A75BF3"/>
    <w:rsid w:val="00A80B6D"/>
    <w:rsid w:val="00A8245B"/>
    <w:rsid w:val="00A911FC"/>
    <w:rsid w:val="00A93904"/>
    <w:rsid w:val="00A96558"/>
    <w:rsid w:val="00AA0D53"/>
    <w:rsid w:val="00AB39A2"/>
    <w:rsid w:val="00AB53D2"/>
    <w:rsid w:val="00AB6336"/>
    <w:rsid w:val="00AC0D6B"/>
    <w:rsid w:val="00AC5BDE"/>
    <w:rsid w:val="00AD1CC6"/>
    <w:rsid w:val="00AD475E"/>
    <w:rsid w:val="00AE08A9"/>
    <w:rsid w:val="00AE4084"/>
    <w:rsid w:val="00AE5324"/>
    <w:rsid w:val="00AE7DA7"/>
    <w:rsid w:val="00AF1CDE"/>
    <w:rsid w:val="00AF5415"/>
    <w:rsid w:val="00AF7E01"/>
    <w:rsid w:val="00B0591E"/>
    <w:rsid w:val="00B07FBB"/>
    <w:rsid w:val="00B2590D"/>
    <w:rsid w:val="00B25E42"/>
    <w:rsid w:val="00B60BB5"/>
    <w:rsid w:val="00B61520"/>
    <w:rsid w:val="00B64DCB"/>
    <w:rsid w:val="00B66023"/>
    <w:rsid w:val="00B734CB"/>
    <w:rsid w:val="00B829B2"/>
    <w:rsid w:val="00B8793C"/>
    <w:rsid w:val="00B905DB"/>
    <w:rsid w:val="00B95E49"/>
    <w:rsid w:val="00BA3A4A"/>
    <w:rsid w:val="00BA4FE4"/>
    <w:rsid w:val="00BA793D"/>
    <w:rsid w:val="00BB05AF"/>
    <w:rsid w:val="00BB15FC"/>
    <w:rsid w:val="00BB2E05"/>
    <w:rsid w:val="00BB2FA4"/>
    <w:rsid w:val="00BB368A"/>
    <w:rsid w:val="00BC28A1"/>
    <w:rsid w:val="00BC4D34"/>
    <w:rsid w:val="00BC4EFC"/>
    <w:rsid w:val="00BC53B4"/>
    <w:rsid w:val="00BC78AF"/>
    <w:rsid w:val="00BF2334"/>
    <w:rsid w:val="00BF3631"/>
    <w:rsid w:val="00BF3CE1"/>
    <w:rsid w:val="00BF4885"/>
    <w:rsid w:val="00C05363"/>
    <w:rsid w:val="00C0615D"/>
    <w:rsid w:val="00C103BB"/>
    <w:rsid w:val="00C236B8"/>
    <w:rsid w:val="00C238F4"/>
    <w:rsid w:val="00C31E6F"/>
    <w:rsid w:val="00C32F2F"/>
    <w:rsid w:val="00C35AE5"/>
    <w:rsid w:val="00C36EBC"/>
    <w:rsid w:val="00C446AA"/>
    <w:rsid w:val="00C463D2"/>
    <w:rsid w:val="00C51144"/>
    <w:rsid w:val="00C6243C"/>
    <w:rsid w:val="00C70BF2"/>
    <w:rsid w:val="00C84698"/>
    <w:rsid w:val="00C90822"/>
    <w:rsid w:val="00C95058"/>
    <w:rsid w:val="00C95116"/>
    <w:rsid w:val="00CA63DC"/>
    <w:rsid w:val="00CB0851"/>
    <w:rsid w:val="00CB2FD3"/>
    <w:rsid w:val="00CB3988"/>
    <w:rsid w:val="00CB3ACD"/>
    <w:rsid w:val="00CC088F"/>
    <w:rsid w:val="00CC71ED"/>
    <w:rsid w:val="00CD37B2"/>
    <w:rsid w:val="00CD7140"/>
    <w:rsid w:val="00CE2518"/>
    <w:rsid w:val="00CE7704"/>
    <w:rsid w:val="00CF098C"/>
    <w:rsid w:val="00CF1144"/>
    <w:rsid w:val="00CF31D3"/>
    <w:rsid w:val="00CF51C6"/>
    <w:rsid w:val="00CF70FA"/>
    <w:rsid w:val="00CF7C67"/>
    <w:rsid w:val="00D00637"/>
    <w:rsid w:val="00D04B0A"/>
    <w:rsid w:val="00D05B9C"/>
    <w:rsid w:val="00D06014"/>
    <w:rsid w:val="00D3037C"/>
    <w:rsid w:val="00D32A8F"/>
    <w:rsid w:val="00D3591D"/>
    <w:rsid w:val="00D35C9A"/>
    <w:rsid w:val="00D37F15"/>
    <w:rsid w:val="00D4024C"/>
    <w:rsid w:val="00D4194C"/>
    <w:rsid w:val="00D419CA"/>
    <w:rsid w:val="00D4470F"/>
    <w:rsid w:val="00D45324"/>
    <w:rsid w:val="00D51463"/>
    <w:rsid w:val="00D521B8"/>
    <w:rsid w:val="00D6055A"/>
    <w:rsid w:val="00D60F44"/>
    <w:rsid w:val="00D65566"/>
    <w:rsid w:val="00D76E59"/>
    <w:rsid w:val="00D80C12"/>
    <w:rsid w:val="00D81679"/>
    <w:rsid w:val="00D829D4"/>
    <w:rsid w:val="00D90580"/>
    <w:rsid w:val="00DA0190"/>
    <w:rsid w:val="00DA181B"/>
    <w:rsid w:val="00DA3CD0"/>
    <w:rsid w:val="00DA7580"/>
    <w:rsid w:val="00DC0B87"/>
    <w:rsid w:val="00DC1499"/>
    <w:rsid w:val="00DC2EAA"/>
    <w:rsid w:val="00DC2FC4"/>
    <w:rsid w:val="00DC599D"/>
    <w:rsid w:val="00DD2DDD"/>
    <w:rsid w:val="00DD3343"/>
    <w:rsid w:val="00DD4AEB"/>
    <w:rsid w:val="00DF3C95"/>
    <w:rsid w:val="00E05E56"/>
    <w:rsid w:val="00E06521"/>
    <w:rsid w:val="00E07AA9"/>
    <w:rsid w:val="00E131ED"/>
    <w:rsid w:val="00E15A3C"/>
    <w:rsid w:val="00E16B83"/>
    <w:rsid w:val="00E208DF"/>
    <w:rsid w:val="00E22296"/>
    <w:rsid w:val="00E22A6B"/>
    <w:rsid w:val="00E23438"/>
    <w:rsid w:val="00E248D0"/>
    <w:rsid w:val="00E27510"/>
    <w:rsid w:val="00E36D6E"/>
    <w:rsid w:val="00E373EE"/>
    <w:rsid w:val="00E42CC9"/>
    <w:rsid w:val="00E4496D"/>
    <w:rsid w:val="00E5118D"/>
    <w:rsid w:val="00E51B94"/>
    <w:rsid w:val="00E52690"/>
    <w:rsid w:val="00E55D70"/>
    <w:rsid w:val="00E56A19"/>
    <w:rsid w:val="00E618F4"/>
    <w:rsid w:val="00E67F9C"/>
    <w:rsid w:val="00E80C3B"/>
    <w:rsid w:val="00E837E2"/>
    <w:rsid w:val="00E9091E"/>
    <w:rsid w:val="00E90DBC"/>
    <w:rsid w:val="00E94321"/>
    <w:rsid w:val="00E958C6"/>
    <w:rsid w:val="00EA18ED"/>
    <w:rsid w:val="00EA38B0"/>
    <w:rsid w:val="00EA7F00"/>
    <w:rsid w:val="00EB172D"/>
    <w:rsid w:val="00EB1A04"/>
    <w:rsid w:val="00EB63E4"/>
    <w:rsid w:val="00EC2083"/>
    <w:rsid w:val="00EC2A34"/>
    <w:rsid w:val="00ED7D8A"/>
    <w:rsid w:val="00EE1403"/>
    <w:rsid w:val="00EF22DA"/>
    <w:rsid w:val="00EF34E4"/>
    <w:rsid w:val="00EF69A0"/>
    <w:rsid w:val="00EF6F49"/>
    <w:rsid w:val="00F04F53"/>
    <w:rsid w:val="00F11F73"/>
    <w:rsid w:val="00F1755C"/>
    <w:rsid w:val="00F17BA4"/>
    <w:rsid w:val="00F229E7"/>
    <w:rsid w:val="00F236A4"/>
    <w:rsid w:val="00F3148C"/>
    <w:rsid w:val="00F33F15"/>
    <w:rsid w:val="00F470AE"/>
    <w:rsid w:val="00F5528B"/>
    <w:rsid w:val="00F56D53"/>
    <w:rsid w:val="00F60DAC"/>
    <w:rsid w:val="00F61D80"/>
    <w:rsid w:val="00F621F9"/>
    <w:rsid w:val="00F63985"/>
    <w:rsid w:val="00F65A57"/>
    <w:rsid w:val="00F66852"/>
    <w:rsid w:val="00F71342"/>
    <w:rsid w:val="00F733EB"/>
    <w:rsid w:val="00F75AEF"/>
    <w:rsid w:val="00F80610"/>
    <w:rsid w:val="00F80D09"/>
    <w:rsid w:val="00F82E2C"/>
    <w:rsid w:val="00F84188"/>
    <w:rsid w:val="00F92BBD"/>
    <w:rsid w:val="00F92FC2"/>
    <w:rsid w:val="00F96588"/>
    <w:rsid w:val="00FA6387"/>
    <w:rsid w:val="00FB12E3"/>
    <w:rsid w:val="00FB377A"/>
    <w:rsid w:val="00FB3FEE"/>
    <w:rsid w:val="00FB4037"/>
    <w:rsid w:val="00FC117E"/>
    <w:rsid w:val="00FC5668"/>
    <w:rsid w:val="00FC5CD1"/>
    <w:rsid w:val="00FD1D81"/>
    <w:rsid w:val="00FD2206"/>
    <w:rsid w:val="00FD75B6"/>
    <w:rsid w:val="00FE07FF"/>
    <w:rsid w:val="00FE3A84"/>
    <w:rsid w:val="00FF1F91"/>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6AB33CA2"/>
  <w15:docId w15:val="{DD7642B8-0569-4B51-98C1-AEF244F2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7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8"/>
  </w:style>
  <w:style w:type="paragraph" w:styleId="Footer">
    <w:name w:val="footer"/>
    <w:basedOn w:val="Normal"/>
    <w:link w:val="FooterChar"/>
    <w:uiPriority w:val="99"/>
    <w:unhideWhenUsed/>
    <w:rsid w:val="006B7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8"/>
  </w:style>
  <w:style w:type="paragraph" w:styleId="BalloonText">
    <w:name w:val="Balloon Text"/>
    <w:basedOn w:val="Normal"/>
    <w:link w:val="BalloonTextChar"/>
    <w:uiPriority w:val="99"/>
    <w:semiHidden/>
    <w:unhideWhenUsed/>
    <w:rsid w:val="006B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98"/>
    <w:rPr>
      <w:rFonts w:ascii="Tahoma" w:hAnsi="Tahoma" w:cs="Tahoma"/>
      <w:sz w:val="16"/>
      <w:szCs w:val="16"/>
    </w:rPr>
  </w:style>
  <w:style w:type="paragraph" w:styleId="ListParagraph">
    <w:name w:val="List Paragraph"/>
    <w:basedOn w:val="Normal"/>
    <w:uiPriority w:val="34"/>
    <w:qFormat/>
    <w:rsid w:val="00DA0190"/>
    <w:pPr>
      <w:ind w:left="720"/>
      <w:contextualSpacing/>
    </w:pPr>
  </w:style>
  <w:style w:type="character" w:styleId="Hyperlink">
    <w:name w:val="Hyperlink"/>
    <w:basedOn w:val="DefaultParagraphFont"/>
    <w:uiPriority w:val="99"/>
    <w:unhideWhenUsed/>
    <w:rsid w:val="00470483"/>
    <w:rPr>
      <w:color w:val="0000FF" w:themeColor="hyperlink"/>
      <w:u w:val="single"/>
    </w:rPr>
  </w:style>
  <w:style w:type="paragraph" w:styleId="Revision">
    <w:name w:val="Revision"/>
    <w:hidden/>
    <w:uiPriority w:val="99"/>
    <w:semiHidden/>
    <w:rsid w:val="007C61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5797">
      <w:bodyDiv w:val="1"/>
      <w:marLeft w:val="0"/>
      <w:marRight w:val="0"/>
      <w:marTop w:val="0"/>
      <w:marBottom w:val="0"/>
      <w:divBdr>
        <w:top w:val="none" w:sz="0" w:space="0" w:color="auto"/>
        <w:left w:val="none" w:sz="0" w:space="0" w:color="auto"/>
        <w:bottom w:val="none" w:sz="0" w:space="0" w:color="auto"/>
        <w:right w:val="none" w:sz="0" w:space="0" w:color="auto"/>
      </w:divBdr>
    </w:div>
    <w:div w:id="538783971">
      <w:bodyDiv w:val="1"/>
      <w:marLeft w:val="0"/>
      <w:marRight w:val="0"/>
      <w:marTop w:val="0"/>
      <w:marBottom w:val="0"/>
      <w:divBdr>
        <w:top w:val="none" w:sz="0" w:space="0" w:color="auto"/>
        <w:left w:val="none" w:sz="0" w:space="0" w:color="auto"/>
        <w:bottom w:val="none" w:sz="0" w:space="0" w:color="auto"/>
        <w:right w:val="none" w:sz="0" w:space="0" w:color="auto"/>
      </w:divBdr>
    </w:div>
    <w:div w:id="19230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uq.edu.au/programs-cours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ployability.uq.edu.au/global-experi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uq.edu.au/academic-consider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el@uq.edu.au" TargetMode="External"/><Relationship Id="rId4" Type="http://schemas.openxmlformats.org/officeDocument/2006/relationships/settings" Target="settings.xml"/><Relationship Id="rId9" Type="http://schemas.openxmlformats.org/officeDocument/2006/relationships/hyperlink" Target="mailto:exchange@bel.uq.edu.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B49E-70A9-4F50-8DE9-FFC0C4BB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650</Words>
  <Characters>3706</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uqabigg</dc:creator>
  <cp:lastModifiedBy>Jacqueline Cox</cp:lastModifiedBy>
  <cp:revision>7</cp:revision>
  <cp:lastPrinted>2016-07-22T03:48:00Z</cp:lastPrinted>
  <dcterms:created xsi:type="dcterms:W3CDTF">2024-12-20T01:06:00Z</dcterms:created>
  <dcterms:modified xsi:type="dcterms:W3CDTF">2025-01-17T05:39:00Z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2022-01-13T04:59:41Z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80cd3d52-63f5-45d2-978a-bd17a127f6e8</vt:lpwstr>
  </property>
  <property fmtid="{D5CDD505-2E9C-101B-9397-08002B2CF9AE}" pid="8" name="MSIP_Label_0f488380-630a-4f55-a077-a19445e3f360_ContentBits">
    <vt:lpwstr>0</vt:lpwstr>
  </property>
</Properties>
</file>